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B1203" w14:textId="6CA38B60" w:rsidR="00AC6494" w:rsidRPr="00BC0EBE" w:rsidRDefault="00A61D89" w:rsidP="00660277">
      <w:pPr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BC0EBE">
        <w:rPr>
          <w:rFonts w:ascii="Cambria" w:hAnsi="Cambria"/>
          <w:b/>
          <w:bCs/>
          <w:color w:val="000000" w:themeColor="text1"/>
          <w:sz w:val="28"/>
          <w:szCs w:val="28"/>
        </w:rPr>
        <w:t>Investeringsejendom</w:t>
      </w:r>
      <w:r w:rsidR="005D555C" w:rsidRPr="00BC0EBE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på Frederiksberg skifter hænder</w:t>
      </w:r>
      <w:r w:rsidR="009201D4" w:rsidRPr="00BC0EBE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for 15 mio. kr.</w:t>
      </w:r>
    </w:p>
    <w:p w14:paraId="48968CFB" w14:textId="7DC37723" w:rsidR="00660277" w:rsidRPr="00BC0EBE" w:rsidRDefault="00AC6494" w:rsidP="00660277">
      <w:pPr>
        <w:rPr>
          <w:rFonts w:cstheme="minorHAnsi"/>
          <w:b/>
          <w:bCs/>
          <w:color w:val="000000" w:themeColor="text1"/>
        </w:rPr>
      </w:pPr>
      <w:r w:rsidRPr="00BC0EBE">
        <w:rPr>
          <w:rFonts w:cstheme="minorHAnsi"/>
          <w:b/>
          <w:bCs/>
          <w:color w:val="000000" w:themeColor="text1"/>
        </w:rPr>
        <w:t xml:space="preserve">Gennem </w:t>
      </w:r>
      <w:r w:rsidR="0054721B">
        <w:rPr>
          <w:rFonts w:cstheme="minorHAnsi"/>
          <w:b/>
          <w:bCs/>
          <w:color w:val="000000" w:themeColor="text1"/>
        </w:rPr>
        <w:t xml:space="preserve">knap 100 år og </w:t>
      </w:r>
      <w:r w:rsidRPr="00BC0EBE">
        <w:rPr>
          <w:rFonts w:cstheme="minorHAnsi"/>
          <w:b/>
          <w:bCs/>
          <w:color w:val="000000" w:themeColor="text1"/>
        </w:rPr>
        <w:t xml:space="preserve">tre generationer har </w:t>
      </w:r>
      <w:r w:rsidR="00A61D89" w:rsidRPr="00BC0EBE">
        <w:rPr>
          <w:rFonts w:cstheme="minorHAnsi"/>
          <w:b/>
          <w:bCs/>
          <w:color w:val="000000" w:themeColor="text1"/>
        </w:rPr>
        <w:t xml:space="preserve">C.O. </w:t>
      </w:r>
      <w:proofErr w:type="spellStart"/>
      <w:r w:rsidR="00A61D89" w:rsidRPr="00BC0EBE">
        <w:rPr>
          <w:rFonts w:cstheme="minorHAnsi"/>
          <w:b/>
          <w:bCs/>
          <w:color w:val="000000" w:themeColor="text1"/>
        </w:rPr>
        <w:t>Olver</w:t>
      </w:r>
      <w:proofErr w:type="spellEnd"/>
      <w:r w:rsidR="00A61D89" w:rsidRPr="00BC0EBE">
        <w:rPr>
          <w:rFonts w:cstheme="minorHAnsi"/>
          <w:b/>
          <w:bCs/>
          <w:color w:val="000000" w:themeColor="text1"/>
        </w:rPr>
        <w:t xml:space="preserve"> El-anlæg udført el-opgaver</w:t>
      </w:r>
      <w:r w:rsidRPr="00BC0EBE">
        <w:rPr>
          <w:rFonts w:cstheme="minorHAnsi"/>
          <w:color w:val="000000" w:themeColor="text1"/>
        </w:rPr>
        <w:t xml:space="preserve"> </w:t>
      </w:r>
      <w:r w:rsidRPr="00BC0EBE">
        <w:rPr>
          <w:rFonts w:cstheme="minorHAnsi"/>
          <w:b/>
          <w:bCs/>
          <w:color w:val="000000" w:themeColor="text1"/>
        </w:rPr>
        <w:t>for virksomheder</w:t>
      </w:r>
      <w:r w:rsidR="0054721B">
        <w:rPr>
          <w:rFonts w:cstheme="minorHAnsi"/>
          <w:b/>
          <w:bCs/>
          <w:color w:val="000000" w:themeColor="text1"/>
        </w:rPr>
        <w:t xml:space="preserve"> og private</w:t>
      </w:r>
      <w:r w:rsidR="00A61D89" w:rsidRPr="00BC0EBE">
        <w:rPr>
          <w:rFonts w:cstheme="minorHAnsi"/>
          <w:b/>
          <w:bCs/>
          <w:color w:val="000000" w:themeColor="text1"/>
        </w:rPr>
        <w:t xml:space="preserve">, og de </w:t>
      </w:r>
      <w:r w:rsidR="005D555C" w:rsidRPr="00BC0EBE">
        <w:rPr>
          <w:rFonts w:cstheme="minorHAnsi"/>
          <w:b/>
          <w:bCs/>
          <w:color w:val="000000" w:themeColor="text1"/>
        </w:rPr>
        <w:t xml:space="preserve">seneste 50 år </w:t>
      </w:r>
      <w:r w:rsidR="00A61D89" w:rsidRPr="00BC0EBE">
        <w:rPr>
          <w:rFonts w:cstheme="minorHAnsi"/>
          <w:b/>
          <w:bCs/>
          <w:color w:val="000000" w:themeColor="text1"/>
        </w:rPr>
        <w:t xml:space="preserve">er virksomheden </w:t>
      </w:r>
      <w:r w:rsidR="005D555C" w:rsidRPr="00BC0EBE">
        <w:rPr>
          <w:rFonts w:cstheme="minorHAnsi"/>
          <w:b/>
          <w:bCs/>
          <w:color w:val="000000" w:themeColor="text1"/>
        </w:rPr>
        <w:t xml:space="preserve">drevet </w:t>
      </w:r>
      <w:r w:rsidR="00A61D89" w:rsidRPr="00BC0EBE">
        <w:rPr>
          <w:rFonts w:cstheme="minorHAnsi"/>
          <w:b/>
          <w:bCs/>
          <w:color w:val="000000" w:themeColor="text1"/>
        </w:rPr>
        <w:t>fra</w:t>
      </w:r>
      <w:r w:rsidR="004356DC" w:rsidRPr="00BC0EBE">
        <w:rPr>
          <w:rFonts w:cstheme="minorHAnsi"/>
          <w:b/>
          <w:bCs/>
          <w:color w:val="000000" w:themeColor="text1"/>
        </w:rPr>
        <w:t xml:space="preserve"> Dronning Olgas </w:t>
      </w:r>
      <w:r w:rsidR="003B58A3">
        <w:rPr>
          <w:rFonts w:cstheme="minorHAnsi"/>
          <w:b/>
          <w:bCs/>
          <w:color w:val="000000" w:themeColor="text1"/>
        </w:rPr>
        <w:t>V</w:t>
      </w:r>
      <w:r w:rsidR="004356DC" w:rsidRPr="00BC0EBE">
        <w:rPr>
          <w:rFonts w:cstheme="minorHAnsi"/>
          <w:b/>
          <w:bCs/>
          <w:color w:val="000000" w:themeColor="text1"/>
        </w:rPr>
        <w:t>ej 31 på Frederiksberg.</w:t>
      </w:r>
      <w:r w:rsidR="00660277" w:rsidRPr="00BC0EBE">
        <w:rPr>
          <w:rFonts w:cstheme="minorHAnsi"/>
          <w:b/>
          <w:bCs/>
          <w:color w:val="000000" w:themeColor="text1"/>
        </w:rPr>
        <w:t xml:space="preserve"> </w:t>
      </w:r>
      <w:r w:rsidR="0054721B">
        <w:rPr>
          <w:rFonts w:cstheme="minorHAnsi"/>
          <w:b/>
          <w:bCs/>
          <w:color w:val="000000" w:themeColor="text1"/>
        </w:rPr>
        <w:t>N</w:t>
      </w:r>
      <w:r w:rsidR="00A61D89" w:rsidRPr="00BC0EBE">
        <w:rPr>
          <w:rFonts w:cstheme="minorHAnsi"/>
          <w:b/>
          <w:bCs/>
          <w:color w:val="000000" w:themeColor="text1"/>
        </w:rPr>
        <w:t>uværende i</w:t>
      </w:r>
      <w:r w:rsidR="00660277" w:rsidRPr="00BC0EBE">
        <w:rPr>
          <w:rFonts w:cstheme="minorHAnsi"/>
          <w:b/>
          <w:bCs/>
          <w:color w:val="000000" w:themeColor="text1"/>
        </w:rPr>
        <w:t xml:space="preserve">ndehaver Carsten </w:t>
      </w:r>
      <w:proofErr w:type="spellStart"/>
      <w:r w:rsidR="00660277" w:rsidRPr="00BC0EBE">
        <w:rPr>
          <w:rFonts w:cstheme="minorHAnsi"/>
          <w:b/>
          <w:bCs/>
          <w:color w:val="000000" w:themeColor="text1"/>
        </w:rPr>
        <w:t>Olver</w:t>
      </w:r>
      <w:proofErr w:type="spellEnd"/>
      <w:r w:rsidR="00660277" w:rsidRPr="00BC0EBE">
        <w:rPr>
          <w:rFonts w:cstheme="minorHAnsi"/>
          <w:b/>
          <w:bCs/>
          <w:color w:val="000000" w:themeColor="text1"/>
        </w:rPr>
        <w:t xml:space="preserve"> har </w:t>
      </w:r>
      <w:r w:rsidR="003B58A3">
        <w:rPr>
          <w:rFonts w:cstheme="minorHAnsi"/>
          <w:b/>
          <w:bCs/>
          <w:color w:val="000000" w:themeColor="text1"/>
        </w:rPr>
        <w:t xml:space="preserve">valgt at gå på pension og har nu </w:t>
      </w:r>
      <w:r w:rsidR="00914928" w:rsidRPr="00BC0EBE">
        <w:rPr>
          <w:rFonts w:cstheme="minorHAnsi"/>
          <w:b/>
          <w:bCs/>
          <w:color w:val="000000" w:themeColor="text1"/>
        </w:rPr>
        <w:t>truffet beslutningen om at sælge både</w:t>
      </w:r>
      <w:r w:rsidR="00914928">
        <w:rPr>
          <w:rFonts w:cstheme="minorHAnsi"/>
          <w:b/>
          <w:bCs/>
          <w:color w:val="000000" w:themeColor="text1"/>
        </w:rPr>
        <w:t xml:space="preserve"> </w:t>
      </w:r>
      <w:r w:rsidR="006D573A" w:rsidRPr="00BC0EBE">
        <w:rPr>
          <w:rFonts w:cstheme="minorHAnsi"/>
          <w:b/>
          <w:bCs/>
          <w:color w:val="000000" w:themeColor="text1"/>
        </w:rPr>
        <w:t>el-</w:t>
      </w:r>
      <w:r w:rsidR="00660277" w:rsidRPr="00BC0EBE">
        <w:rPr>
          <w:rFonts w:cstheme="minorHAnsi"/>
          <w:b/>
          <w:bCs/>
          <w:color w:val="000000" w:themeColor="text1"/>
        </w:rPr>
        <w:t>virksomheden og ejendommen</w:t>
      </w:r>
      <w:r w:rsidR="00914928">
        <w:rPr>
          <w:rFonts w:cstheme="minorHAnsi"/>
          <w:b/>
          <w:bCs/>
          <w:color w:val="000000" w:themeColor="text1"/>
        </w:rPr>
        <w:t xml:space="preserve">. </w:t>
      </w:r>
      <w:proofErr w:type="spellStart"/>
      <w:r w:rsidR="006E5522" w:rsidRPr="006E5522">
        <w:rPr>
          <w:rFonts w:cstheme="minorHAnsi"/>
          <w:b/>
          <w:bCs/>
          <w:color w:val="000000" w:themeColor="text1"/>
        </w:rPr>
        <w:t>Kontiki</w:t>
      </w:r>
      <w:proofErr w:type="spellEnd"/>
      <w:r w:rsidR="006E5522" w:rsidRPr="006E5522">
        <w:rPr>
          <w:rFonts w:cstheme="minorHAnsi"/>
          <w:b/>
          <w:bCs/>
          <w:color w:val="000000" w:themeColor="text1"/>
        </w:rPr>
        <w:t xml:space="preserve"> Ejendomme koncernen </w:t>
      </w:r>
      <w:r w:rsidR="0054721B">
        <w:rPr>
          <w:rFonts w:cstheme="minorHAnsi"/>
          <w:b/>
          <w:bCs/>
          <w:color w:val="000000" w:themeColor="text1"/>
        </w:rPr>
        <w:t xml:space="preserve">har </w:t>
      </w:r>
      <w:r w:rsidR="00660277" w:rsidRPr="00BC0EBE">
        <w:rPr>
          <w:rFonts w:cstheme="minorHAnsi"/>
          <w:b/>
          <w:bCs/>
          <w:color w:val="000000" w:themeColor="text1"/>
        </w:rPr>
        <w:t xml:space="preserve">købt </w:t>
      </w:r>
      <w:r w:rsidR="0054721B">
        <w:rPr>
          <w:rFonts w:cstheme="minorHAnsi"/>
          <w:b/>
          <w:bCs/>
          <w:color w:val="000000" w:themeColor="text1"/>
        </w:rPr>
        <w:t xml:space="preserve">ejendommen </w:t>
      </w:r>
      <w:r w:rsidR="00660277" w:rsidRPr="00BC0EBE">
        <w:rPr>
          <w:rFonts w:cstheme="minorHAnsi"/>
          <w:b/>
          <w:bCs/>
          <w:color w:val="000000" w:themeColor="text1"/>
        </w:rPr>
        <w:t>med planer om at opdele i ejerlejligheder</w:t>
      </w:r>
      <w:r w:rsidR="00022E9B">
        <w:rPr>
          <w:rFonts w:cstheme="minorHAnsi"/>
          <w:b/>
          <w:bCs/>
          <w:color w:val="000000" w:themeColor="text1"/>
        </w:rPr>
        <w:t>,</w:t>
      </w:r>
      <w:r w:rsidR="00914928">
        <w:rPr>
          <w:rFonts w:cstheme="minorHAnsi"/>
          <w:b/>
          <w:bCs/>
          <w:color w:val="000000" w:themeColor="text1"/>
        </w:rPr>
        <w:t xml:space="preserve"> og </w:t>
      </w:r>
      <w:r w:rsidR="00660277" w:rsidRPr="00BC0EBE">
        <w:rPr>
          <w:rFonts w:cstheme="minorHAnsi"/>
          <w:b/>
          <w:bCs/>
          <w:color w:val="000000" w:themeColor="text1"/>
        </w:rPr>
        <w:t>EDC Erhverv Poul Erik Bech har formidlet salget</w:t>
      </w:r>
      <w:r w:rsidR="00A61D89" w:rsidRPr="00BC0EBE">
        <w:rPr>
          <w:rFonts w:cstheme="minorHAnsi"/>
          <w:b/>
          <w:bCs/>
          <w:color w:val="000000" w:themeColor="text1"/>
        </w:rPr>
        <w:t>.</w:t>
      </w:r>
    </w:p>
    <w:p w14:paraId="3484C1DF" w14:textId="6FB9DABA" w:rsidR="00DA4425" w:rsidRPr="00BC0EBE" w:rsidRDefault="00466F77" w:rsidP="00B30034">
      <w:pPr>
        <w:rPr>
          <w:rFonts w:cstheme="minorHAnsi"/>
          <w:color w:val="000000" w:themeColor="text1"/>
        </w:rPr>
      </w:pPr>
      <w:r w:rsidRPr="00BC0EBE">
        <w:rPr>
          <w:rFonts w:cstheme="minorHAnsi"/>
          <w:color w:val="000000" w:themeColor="text1"/>
        </w:rPr>
        <w:t xml:space="preserve">Få </w:t>
      </w:r>
      <w:r w:rsidR="00AC6494" w:rsidRPr="00BC0EBE">
        <w:rPr>
          <w:rFonts w:cstheme="minorHAnsi"/>
          <w:color w:val="000000" w:themeColor="text1"/>
        </w:rPr>
        <w:t>år</w:t>
      </w:r>
      <w:r w:rsidR="00A61D89" w:rsidRPr="00BC0EBE">
        <w:rPr>
          <w:rFonts w:cstheme="minorHAnsi"/>
          <w:color w:val="000000" w:themeColor="text1"/>
        </w:rPr>
        <w:t xml:space="preserve"> før 100-året for </w:t>
      </w:r>
      <w:r w:rsidR="006D573A" w:rsidRPr="00BC0EBE">
        <w:rPr>
          <w:rFonts w:cstheme="minorHAnsi"/>
          <w:color w:val="000000" w:themeColor="text1"/>
        </w:rPr>
        <w:t xml:space="preserve">C.O. </w:t>
      </w:r>
      <w:proofErr w:type="spellStart"/>
      <w:r w:rsidR="006D573A" w:rsidRPr="00BC0EBE">
        <w:rPr>
          <w:rFonts w:cstheme="minorHAnsi"/>
          <w:color w:val="000000" w:themeColor="text1"/>
        </w:rPr>
        <w:t>Olver</w:t>
      </w:r>
      <w:proofErr w:type="spellEnd"/>
      <w:r w:rsidR="006D573A" w:rsidRPr="00BC0EBE">
        <w:rPr>
          <w:rFonts w:cstheme="minorHAnsi"/>
          <w:color w:val="000000" w:themeColor="text1"/>
        </w:rPr>
        <w:t xml:space="preserve"> El-anlæg</w:t>
      </w:r>
      <w:r w:rsidR="00A61D89" w:rsidRPr="00BC0EBE">
        <w:rPr>
          <w:rFonts w:cstheme="minorHAnsi"/>
          <w:color w:val="000000" w:themeColor="text1"/>
        </w:rPr>
        <w:t xml:space="preserve"> har indehaver Carsten </w:t>
      </w:r>
      <w:proofErr w:type="spellStart"/>
      <w:r w:rsidR="00A61D89" w:rsidRPr="00BC0EBE">
        <w:rPr>
          <w:rFonts w:cstheme="minorHAnsi"/>
          <w:color w:val="000000" w:themeColor="text1"/>
        </w:rPr>
        <w:t>Olver</w:t>
      </w:r>
      <w:proofErr w:type="spellEnd"/>
      <w:r w:rsidR="00A61D89" w:rsidRPr="00BC0EBE">
        <w:rPr>
          <w:rFonts w:cstheme="minorHAnsi"/>
          <w:color w:val="000000" w:themeColor="text1"/>
        </w:rPr>
        <w:t xml:space="preserve"> valgt at sælge</w:t>
      </w:r>
      <w:r w:rsidR="0054721B">
        <w:rPr>
          <w:rFonts w:cstheme="minorHAnsi"/>
          <w:color w:val="000000" w:themeColor="text1"/>
        </w:rPr>
        <w:t xml:space="preserve"> og gå på pension</w:t>
      </w:r>
      <w:r w:rsidR="00A61D89" w:rsidRPr="00BC0EBE">
        <w:rPr>
          <w:rFonts w:cstheme="minorHAnsi"/>
          <w:color w:val="000000" w:themeColor="text1"/>
        </w:rPr>
        <w:t xml:space="preserve">. </w:t>
      </w:r>
      <w:r w:rsidR="00530B08" w:rsidRPr="00BC0EBE">
        <w:rPr>
          <w:rFonts w:cstheme="minorHAnsi"/>
          <w:color w:val="000000" w:themeColor="text1"/>
        </w:rPr>
        <w:t xml:space="preserve">Han </w:t>
      </w:r>
      <w:r w:rsidR="00011B75" w:rsidRPr="00BC0EBE">
        <w:rPr>
          <w:rFonts w:cstheme="minorHAnsi"/>
          <w:color w:val="000000" w:themeColor="text1"/>
        </w:rPr>
        <w:t>fortæller</w:t>
      </w:r>
      <w:r w:rsidR="00530B08" w:rsidRPr="00BC0EBE">
        <w:rPr>
          <w:rFonts w:cstheme="minorHAnsi"/>
          <w:color w:val="000000" w:themeColor="text1"/>
        </w:rPr>
        <w:t>:</w:t>
      </w:r>
    </w:p>
    <w:p w14:paraId="69D6669B" w14:textId="4B7022D9" w:rsidR="00B30034" w:rsidRPr="00BC0EBE" w:rsidRDefault="00076C04" w:rsidP="00B30034">
      <w:pPr>
        <w:rPr>
          <w:rFonts w:cstheme="minorHAnsi"/>
          <w:color w:val="000000" w:themeColor="text1"/>
        </w:rPr>
      </w:pPr>
      <w:r w:rsidRPr="00BC0EBE">
        <w:rPr>
          <w:rFonts w:cstheme="minorHAnsi"/>
          <w:color w:val="000000" w:themeColor="text1"/>
        </w:rPr>
        <w:t>”</w:t>
      </w:r>
      <w:r w:rsidR="00466F77" w:rsidRPr="00BC0EBE">
        <w:rPr>
          <w:rFonts w:cstheme="minorHAnsi"/>
          <w:color w:val="000000" w:themeColor="text1"/>
        </w:rPr>
        <w:t xml:space="preserve">Min farfar var med til at stifte </w:t>
      </w:r>
      <w:r w:rsidR="00DA4425" w:rsidRPr="00BC0EBE">
        <w:rPr>
          <w:rFonts w:cstheme="minorHAnsi"/>
          <w:color w:val="000000" w:themeColor="text1"/>
        </w:rPr>
        <w:t>firmaet</w:t>
      </w:r>
      <w:r w:rsidR="00466F77" w:rsidRPr="00BC0EBE">
        <w:rPr>
          <w:rFonts w:cstheme="minorHAnsi"/>
          <w:color w:val="000000" w:themeColor="text1"/>
        </w:rPr>
        <w:t xml:space="preserve"> i 1925, så de</w:t>
      </w:r>
      <w:r w:rsidR="00DA4425" w:rsidRPr="00BC0EBE">
        <w:rPr>
          <w:rFonts w:cstheme="minorHAnsi"/>
          <w:color w:val="000000" w:themeColor="text1"/>
        </w:rPr>
        <w:t>t</w:t>
      </w:r>
      <w:r w:rsidR="00466F77" w:rsidRPr="00BC0EBE">
        <w:rPr>
          <w:rFonts w:cstheme="minorHAnsi"/>
          <w:color w:val="000000" w:themeColor="text1"/>
        </w:rPr>
        <w:t xml:space="preserve"> har altid været en del af mit liv. Jeg har </w:t>
      </w:r>
      <w:r w:rsidR="00BC0EBE">
        <w:rPr>
          <w:rFonts w:cstheme="minorHAnsi"/>
          <w:color w:val="000000" w:themeColor="text1"/>
        </w:rPr>
        <w:t xml:space="preserve">alle år </w:t>
      </w:r>
      <w:r w:rsidR="00466F77" w:rsidRPr="00BC0EBE">
        <w:rPr>
          <w:rFonts w:cstheme="minorHAnsi"/>
          <w:color w:val="000000" w:themeColor="text1"/>
        </w:rPr>
        <w:t xml:space="preserve">drevet </w:t>
      </w:r>
      <w:r w:rsidR="00DA4425" w:rsidRPr="00BC0EBE">
        <w:rPr>
          <w:rFonts w:cstheme="minorHAnsi"/>
          <w:color w:val="000000" w:themeColor="text1"/>
        </w:rPr>
        <w:t>forretningen</w:t>
      </w:r>
      <w:r w:rsidR="00466F77" w:rsidRPr="00BC0EBE">
        <w:rPr>
          <w:rFonts w:cstheme="minorHAnsi"/>
          <w:color w:val="000000" w:themeColor="text1"/>
        </w:rPr>
        <w:t xml:space="preserve"> fra Dronning Olgas </w:t>
      </w:r>
      <w:r w:rsidR="003B58A3">
        <w:rPr>
          <w:rFonts w:cstheme="minorHAnsi"/>
          <w:color w:val="000000" w:themeColor="text1"/>
        </w:rPr>
        <w:t>V</w:t>
      </w:r>
      <w:r w:rsidR="00466F77" w:rsidRPr="00BC0EBE">
        <w:rPr>
          <w:rFonts w:cstheme="minorHAnsi"/>
          <w:color w:val="000000" w:themeColor="text1"/>
        </w:rPr>
        <w:t>ej, så b</w:t>
      </w:r>
      <w:r w:rsidR="00567178" w:rsidRPr="00BC0EBE">
        <w:rPr>
          <w:rFonts w:cstheme="minorHAnsi"/>
          <w:color w:val="000000" w:themeColor="text1"/>
        </w:rPr>
        <w:t>åde virksomheden og ejendommen har stor betydning for vores familie</w:t>
      </w:r>
      <w:r w:rsidR="00466F77" w:rsidRPr="00BC0EBE">
        <w:rPr>
          <w:rFonts w:cstheme="minorHAnsi"/>
          <w:color w:val="000000" w:themeColor="text1"/>
        </w:rPr>
        <w:t xml:space="preserve"> og </w:t>
      </w:r>
      <w:r w:rsidR="00BC0EBE">
        <w:rPr>
          <w:rFonts w:cstheme="minorHAnsi"/>
          <w:color w:val="000000" w:themeColor="text1"/>
        </w:rPr>
        <w:t xml:space="preserve">har </w:t>
      </w:r>
      <w:r w:rsidR="00567178" w:rsidRPr="00BC0EBE">
        <w:rPr>
          <w:rFonts w:cstheme="minorHAnsi"/>
          <w:color w:val="000000" w:themeColor="text1"/>
        </w:rPr>
        <w:t xml:space="preserve">givet os mange gode </w:t>
      </w:r>
      <w:r w:rsidR="00A05979" w:rsidRPr="00BC0EBE">
        <w:rPr>
          <w:rFonts w:cstheme="minorHAnsi"/>
          <w:color w:val="000000" w:themeColor="text1"/>
        </w:rPr>
        <w:t>minder</w:t>
      </w:r>
      <w:r w:rsidR="00567178" w:rsidRPr="00BC0EBE">
        <w:rPr>
          <w:rFonts w:cstheme="minorHAnsi"/>
          <w:color w:val="000000" w:themeColor="text1"/>
        </w:rPr>
        <w:t xml:space="preserve">. </w:t>
      </w:r>
      <w:r w:rsidR="00A05979" w:rsidRPr="00BC0EBE">
        <w:rPr>
          <w:rFonts w:cstheme="minorHAnsi"/>
          <w:color w:val="000000" w:themeColor="text1"/>
        </w:rPr>
        <w:t xml:space="preserve">Derfor </w:t>
      </w:r>
      <w:r w:rsidR="004922AE">
        <w:rPr>
          <w:rFonts w:cstheme="minorHAnsi"/>
          <w:color w:val="000000" w:themeColor="text1"/>
        </w:rPr>
        <w:t xml:space="preserve">var </w:t>
      </w:r>
      <w:r w:rsidR="004922AE" w:rsidRPr="00BC0EBE">
        <w:rPr>
          <w:rFonts w:cstheme="minorHAnsi"/>
          <w:color w:val="000000" w:themeColor="text1"/>
        </w:rPr>
        <w:t xml:space="preserve">det selvfølgelig med blandede følelser, at jeg </w:t>
      </w:r>
      <w:r w:rsidR="004922AE">
        <w:rPr>
          <w:rFonts w:cstheme="minorHAnsi"/>
          <w:color w:val="000000" w:themeColor="text1"/>
        </w:rPr>
        <w:t xml:space="preserve">tog </w:t>
      </w:r>
      <w:r w:rsidR="004922AE" w:rsidRPr="00BC0EBE">
        <w:rPr>
          <w:rFonts w:cstheme="minorHAnsi"/>
          <w:color w:val="000000" w:themeColor="text1"/>
        </w:rPr>
        <w:t>beslutningen om at sælge</w:t>
      </w:r>
      <w:r w:rsidR="004922AE">
        <w:rPr>
          <w:rFonts w:cstheme="minorHAnsi"/>
          <w:color w:val="000000" w:themeColor="text1"/>
        </w:rPr>
        <w:t>. Men</w:t>
      </w:r>
      <w:r w:rsidR="00A05979" w:rsidRPr="00BC0EBE">
        <w:rPr>
          <w:rFonts w:cstheme="minorHAnsi"/>
          <w:color w:val="000000" w:themeColor="text1"/>
        </w:rPr>
        <w:t xml:space="preserve"> </w:t>
      </w:r>
      <w:r w:rsidR="006D573A" w:rsidRPr="00BC0EBE">
        <w:rPr>
          <w:rFonts w:cstheme="minorHAnsi"/>
          <w:color w:val="000000" w:themeColor="text1"/>
        </w:rPr>
        <w:t>vi</w:t>
      </w:r>
      <w:r w:rsidR="00A05979" w:rsidRPr="00BC0EBE">
        <w:rPr>
          <w:rFonts w:cstheme="minorHAnsi"/>
          <w:color w:val="000000" w:themeColor="text1"/>
        </w:rPr>
        <w:t xml:space="preserve"> har haft </w:t>
      </w:r>
      <w:r w:rsidR="004922AE">
        <w:rPr>
          <w:rFonts w:cstheme="minorHAnsi"/>
          <w:color w:val="000000" w:themeColor="text1"/>
        </w:rPr>
        <w:t xml:space="preserve">god </w:t>
      </w:r>
      <w:r w:rsidR="00466F77" w:rsidRPr="00BC0EBE">
        <w:rPr>
          <w:rFonts w:cstheme="minorHAnsi"/>
          <w:color w:val="000000" w:themeColor="text1"/>
        </w:rPr>
        <w:t>tid</w:t>
      </w:r>
      <w:r w:rsidR="00A05979" w:rsidRPr="00BC0EBE">
        <w:rPr>
          <w:rFonts w:cstheme="minorHAnsi"/>
          <w:color w:val="000000" w:themeColor="text1"/>
        </w:rPr>
        <w:t xml:space="preserve"> til at vænne </w:t>
      </w:r>
      <w:r w:rsidR="006D573A" w:rsidRPr="00BC0EBE">
        <w:rPr>
          <w:rFonts w:cstheme="minorHAnsi"/>
          <w:color w:val="000000" w:themeColor="text1"/>
        </w:rPr>
        <w:t>os</w:t>
      </w:r>
      <w:r w:rsidR="00A05979" w:rsidRPr="00BC0EBE">
        <w:rPr>
          <w:rFonts w:cstheme="minorHAnsi"/>
          <w:color w:val="000000" w:themeColor="text1"/>
        </w:rPr>
        <w:t xml:space="preserve"> til tanken, da det ikke har ligget i kortene, at andre i familien skulle overtage, og jeg </w:t>
      </w:r>
      <w:r w:rsidR="00B32B94" w:rsidRPr="00BC0EBE">
        <w:rPr>
          <w:rFonts w:cstheme="minorHAnsi"/>
          <w:color w:val="000000" w:themeColor="text1"/>
        </w:rPr>
        <w:t xml:space="preserve">selv </w:t>
      </w:r>
      <w:r w:rsidR="00A05979" w:rsidRPr="00BC0EBE">
        <w:rPr>
          <w:rFonts w:cstheme="minorHAnsi"/>
          <w:color w:val="000000" w:themeColor="text1"/>
        </w:rPr>
        <w:t>har været mere og mere klar til pensionisttilværelsen.</w:t>
      </w:r>
      <w:r w:rsidR="00B32B94" w:rsidRPr="00BC0EBE">
        <w:rPr>
          <w:rFonts w:cstheme="minorHAnsi"/>
          <w:color w:val="000000" w:themeColor="text1"/>
        </w:rPr>
        <w:t xml:space="preserve"> Nu er ejendommen solgt, og jeg </w:t>
      </w:r>
      <w:r w:rsidR="00B52C41">
        <w:rPr>
          <w:rFonts w:cstheme="minorHAnsi"/>
          <w:color w:val="000000" w:themeColor="text1"/>
        </w:rPr>
        <w:t>har påbegyndt</w:t>
      </w:r>
      <w:r w:rsidR="00B32B94" w:rsidRPr="00BC0EBE">
        <w:rPr>
          <w:rFonts w:cstheme="minorHAnsi"/>
          <w:color w:val="000000" w:themeColor="text1"/>
        </w:rPr>
        <w:t xml:space="preserve"> forhandlingerne om at sælge virksomheden. Det </w:t>
      </w:r>
      <w:r w:rsidR="00466F77" w:rsidRPr="00BC0EBE">
        <w:rPr>
          <w:rFonts w:cstheme="minorHAnsi"/>
          <w:color w:val="000000" w:themeColor="text1"/>
        </w:rPr>
        <w:t>er</w:t>
      </w:r>
      <w:r w:rsidR="00BC0EBE" w:rsidRPr="00BC0EBE">
        <w:rPr>
          <w:rFonts w:cstheme="minorHAnsi"/>
          <w:color w:val="000000" w:themeColor="text1"/>
        </w:rPr>
        <w:t xml:space="preserve"> blevet</w:t>
      </w:r>
      <w:r w:rsidR="00466F77" w:rsidRPr="00BC0EBE">
        <w:rPr>
          <w:rFonts w:cstheme="minorHAnsi"/>
          <w:color w:val="000000" w:themeColor="text1"/>
        </w:rPr>
        <w:t xml:space="preserve"> tid til en </w:t>
      </w:r>
      <w:r w:rsidR="00B32B94" w:rsidRPr="00BC0EBE">
        <w:rPr>
          <w:rFonts w:cstheme="minorHAnsi"/>
          <w:color w:val="000000" w:themeColor="text1"/>
        </w:rPr>
        <w:t>ny</w:t>
      </w:r>
      <w:r w:rsidR="00466F77" w:rsidRPr="00BC0EBE">
        <w:rPr>
          <w:rFonts w:cstheme="minorHAnsi"/>
          <w:color w:val="000000" w:themeColor="text1"/>
        </w:rPr>
        <w:t>, spændende</w:t>
      </w:r>
      <w:r w:rsidR="00B32B94" w:rsidRPr="00BC0EBE">
        <w:rPr>
          <w:rFonts w:cstheme="minorHAnsi"/>
          <w:color w:val="000000" w:themeColor="text1"/>
        </w:rPr>
        <w:t xml:space="preserve"> epoke </w:t>
      </w:r>
      <w:r w:rsidR="00466F77" w:rsidRPr="00BC0EBE">
        <w:rPr>
          <w:rFonts w:cstheme="minorHAnsi"/>
          <w:color w:val="000000" w:themeColor="text1"/>
        </w:rPr>
        <w:t>for både</w:t>
      </w:r>
      <w:r w:rsidR="00B32B94" w:rsidRPr="00BC0EBE">
        <w:rPr>
          <w:rFonts w:cstheme="minorHAnsi"/>
          <w:color w:val="000000" w:themeColor="text1"/>
        </w:rPr>
        <w:t xml:space="preserve"> familien og virksomheden</w:t>
      </w:r>
      <w:r w:rsidR="00466F77" w:rsidRPr="00BC0EBE">
        <w:rPr>
          <w:rFonts w:cstheme="minorHAnsi"/>
          <w:color w:val="000000" w:themeColor="text1"/>
        </w:rPr>
        <w:t>.</w:t>
      </w:r>
      <w:r w:rsidR="00B32B94" w:rsidRPr="00BC0EBE">
        <w:rPr>
          <w:rFonts w:cstheme="minorHAnsi"/>
          <w:color w:val="000000" w:themeColor="text1"/>
        </w:rPr>
        <w:t>”</w:t>
      </w:r>
    </w:p>
    <w:p w14:paraId="1E3E0895" w14:textId="06CE1C16" w:rsidR="006D573A" w:rsidRPr="00BC0EBE" w:rsidRDefault="00DA4425" w:rsidP="00B30034">
      <w:pPr>
        <w:rPr>
          <w:rFonts w:cstheme="minorHAnsi"/>
          <w:color w:val="000000" w:themeColor="text1"/>
        </w:rPr>
      </w:pPr>
      <w:r w:rsidRPr="00BC0EBE">
        <w:rPr>
          <w:rFonts w:cstheme="minorHAnsi"/>
          <w:color w:val="000000" w:themeColor="text1"/>
        </w:rPr>
        <w:t>Investeringse</w:t>
      </w:r>
      <w:r w:rsidR="006D573A" w:rsidRPr="00BC0EBE">
        <w:rPr>
          <w:rFonts w:cstheme="minorHAnsi"/>
          <w:color w:val="000000" w:themeColor="text1"/>
        </w:rPr>
        <w:t>jendommen på Dronning Olgas vej 31 består af 216 m² bolig, 240 m² erhverv</w:t>
      </w:r>
      <w:r w:rsidR="001B7F1C" w:rsidRPr="00BC0EBE">
        <w:rPr>
          <w:rFonts w:cstheme="minorHAnsi"/>
          <w:color w:val="000000" w:themeColor="text1"/>
        </w:rPr>
        <w:t xml:space="preserve">, </w:t>
      </w:r>
      <w:r w:rsidR="006D573A" w:rsidRPr="00BC0EBE">
        <w:rPr>
          <w:rFonts w:cstheme="minorHAnsi"/>
          <w:color w:val="000000" w:themeColor="text1"/>
        </w:rPr>
        <w:t xml:space="preserve">228 m² kælder </w:t>
      </w:r>
      <w:r w:rsidR="001B7F1C" w:rsidRPr="00BC0EBE">
        <w:rPr>
          <w:rFonts w:cstheme="minorHAnsi"/>
          <w:color w:val="000000" w:themeColor="text1"/>
        </w:rPr>
        <w:t>og et grundareal på 519 m</w:t>
      </w:r>
      <w:r w:rsidR="001B7F1C" w:rsidRPr="00BC0EBE">
        <w:rPr>
          <w:rFonts w:cstheme="minorHAnsi"/>
          <w:color w:val="000000" w:themeColor="text1"/>
          <w:vertAlign w:val="superscript"/>
        </w:rPr>
        <w:t>2</w:t>
      </w:r>
      <w:r w:rsidR="006D573A" w:rsidRPr="00BC0EBE">
        <w:rPr>
          <w:rFonts w:cstheme="minorHAnsi"/>
          <w:color w:val="000000" w:themeColor="text1"/>
        </w:rPr>
        <w:t xml:space="preserve">. Om </w:t>
      </w:r>
      <w:proofErr w:type="spellStart"/>
      <w:r w:rsidR="006D573A" w:rsidRPr="00BC0EBE">
        <w:rPr>
          <w:rFonts w:cstheme="minorHAnsi"/>
          <w:color w:val="000000" w:themeColor="text1"/>
        </w:rPr>
        <w:t>salgsforløbet</w:t>
      </w:r>
      <w:proofErr w:type="spellEnd"/>
      <w:r w:rsidR="006D573A" w:rsidRPr="00BC0EBE">
        <w:rPr>
          <w:rFonts w:cstheme="minorHAnsi"/>
          <w:color w:val="000000" w:themeColor="text1"/>
        </w:rPr>
        <w:t xml:space="preserve"> siger Carsten </w:t>
      </w:r>
      <w:proofErr w:type="spellStart"/>
      <w:r w:rsidR="006D573A" w:rsidRPr="00BC0EBE">
        <w:rPr>
          <w:rFonts w:cstheme="minorHAnsi"/>
          <w:color w:val="000000" w:themeColor="text1"/>
        </w:rPr>
        <w:t>Olver</w:t>
      </w:r>
      <w:proofErr w:type="spellEnd"/>
      <w:r w:rsidR="006D573A" w:rsidRPr="00BC0EBE">
        <w:rPr>
          <w:rFonts w:cstheme="minorHAnsi"/>
          <w:color w:val="000000" w:themeColor="text1"/>
        </w:rPr>
        <w:t>:</w:t>
      </w:r>
    </w:p>
    <w:p w14:paraId="5DAB28E6" w14:textId="5DA4193B" w:rsidR="00D4082F" w:rsidRPr="00BC0EBE" w:rsidRDefault="00B30034" w:rsidP="00D069F0">
      <w:pPr>
        <w:rPr>
          <w:rFonts w:cstheme="minorHAnsi"/>
          <w:color w:val="000000" w:themeColor="text1"/>
        </w:rPr>
      </w:pPr>
      <w:r w:rsidRPr="00BC0EBE">
        <w:rPr>
          <w:rFonts w:cstheme="minorHAnsi"/>
          <w:color w:val="000000" w:themeColor="text1"/>
        </w:rPr>
        <w:t xml:space="preserve">”Jeg kontaktede EDC Erhverv Poul Erik Bech allerede i oktober 2019, da jeg ikke var klar til et øjeblikkeligt salg, men var nysgerrig på, hvad ejendommen kunne omsættes for. </w:t>
      </w:r>
      <w:r w:rsidR="00D069F0" w:rsidRPr="00BC0EBE">
        <w:rPr>
          <w:rFonts w:cstheme="minorHAnsi"/>
          <w:color w:val="000000" w:themeColor="text1"/>
        </w:rPr>
        <w:t>Det ændrede sig dog</w:t>
      </w:r>
      <w:r w:rsidRPr="00BC0EBE">
        <w:rPr>
          <w:rFonts w:cstheme="minorHAnsi"/>
          <w:color w:val="000000" w:themeColor="text1"/>
        </w:rPr>
        <w:t xml:space="preserve"> i efteråret</w:t>
      </w:r>
      <w:r w:rsidR="001B7F1C" w:rsidRPr="00BC0EBE">
        <w:rPr>
          <w:rFonts w:cstheme="minorHAnsi"/>
          <w:color w:val="000000" w:themeColor="text1"/>
        </w:rPr>
        <w:t xml:space="preserve"> 2020</w:t>
      </w:r>
      <w:r w:rsidR="00D069F0" w:rsidRPr="00BC0EBE">
        <w:rPr>
          <w:rFonts w:cstheme="minorHAnsi"/>
          <w:color w:val="000000" w:themeColor="text1"/>
        </w:rPr>
        <w:t xml:space="preserve">, da en af lejerne i boligdelen opsagde sit lejemål. Det er </w:t>
      </w:r>
      <w:r w:rsidR="004922AE">
        <w:rPr>
          <w:rFonts w:cstheme="minorHAnsi"/>
          <w:color w:val="000000" w:themeColor="text1"/>
        </w:rPr>
        <w:t xml:space="preserve">naturligvis </w:t>
      </w:r>
      <w:r w:rsidR="00D069F0" w:rsidRPr="00BC0EBE">
        <w:rPr>
          <w:rFonts w:cstheme="minorHAnsi"/>
          <w:color w:val="000000" w:themeColor="text1"/>
        </w:rPr>
        <w:t>et stort plus, at køber har mulighed for at disponere over lejemålet, og rådgivet af mægler Michel Thodsen besluttede jeg derfor, at tidspunktet var for godt til at lade være</w:t>
      </w:r>
      <w:r w:rsidR="00BC0EBE">
        <w:rPr>
          <w:rFonts w:cstheme="minorHAnsi"/>
          <w:color w:val="000000" w:themeColor="text1"/>
        </w:rPr>
        <w:t xml:space="preserve"> med at sælge</w:t>
      </w:r>
      <w:r w:rsidR="00D069F0" w:rsidRPr="00BC0EBE">
        <w:rPr>
          <w:rFonts w:cstheme="minorHAnsi"/>
          <w:color w:val="000000" w:themeColor="text1"/>
        </w:rPr>
        <w:t>. Det var den helt rigtig</w:t>
      </w:r>
      <w:r w:rsidRPr="00BC0EBE">
        <w:rPr>
          <w:rFonts w:cstheme="minorHAnsi"/>
          <w:color w:val="000000" w:themeColor="text1"/>
        </w:rPr>
        <w:t>e</w:t>
      </w:r>
      <w:r w:rsidR="00D069F0" w:rsidRPr="00BC0EBE">
        <w:rPr>
          <w:rFonts w:cstheme="minorHAnsi"/>
          <w:color w:val="000000" w:themeColor="text1"/>
        </w:rPr>
        <w:t xml:space="preserve"> beslutning</w:t>
      </w:r>
      <w:r w:rsidR="00D4082F" w:rsidRPr="00BC0EBE">
        <w:rPr>
          <w:rFonts w:cstheme="minorHAnsi"/>
          <w:color w:val="000000" w:themeColor="text1"/>
        </w:rPr>
        <w:t>, og jeg er meget glad for, at salget er faldet på plads, og at vi endte på det prisniveau, jeg havde håbet på.”</w:t>
      </w:r>
    </w:p>
    <w:p w14:paraId="70FB9432" w14:textId="77777777" w:rsidR="007B73BD" w:rsidRDefault="00660277" w:rsidP="007A4E7A">
      <w:pPr>
        <w:rPr>
          <w:rFonts w:cstheme="minorHAnsi"/>
          <w:color w:val="000000" w:themeColor="text1"/>
        </w:rPr>
      </w:pPr>
      <w:bookmarkStart w:id="0" w:name="_Hlk65057052"/>
      <w:r w:rsidRPr="00BC0EBE">
        <w:rPr>
          <w:rFonts w:cstheme="minorHAnsi"/>
          <w:b/>
          <w:bCs/>
          <w:color w:val="000000" w:themeColor="text1"/>
        </w:rPr>
        <w:t>Ejerlejligheder</w:t>
      </w:r>
      <w:r w:rsidR="0048114B" w:rsidRPr="00BC0EBE">
        <w:rPr>
          <w:rFonts w:cstheme="minorHAnsi"/>
          <w:b/>
          <w:bCs/>
          <w:color w:val="000000" w:themeColor="text1"/>
        </w:rPr>
        <w:t xml:space="preserve"> med eftertragtet placering</w:t>
      </w:r>
      <w:r w:rsidR="009201D4" w:rsidRPr="00BC0EBE">
        <w:rPr>
          <w:rFonts w:cstheme="minorHAnsi"/>
          <w:b/>
          <w:bCs/>
          <w:color w:val="000000" w:themeColor="text1"/>
        </w:rPr>
        <w:br/>
      </w:r>
      <w:r w:rsidR="009201D4" w:rsidRPr="00BC0EBE">
        <w:rPr>
          <w:rFonts w:cstheme="minorHAnsi"/>
          <w:color w:val="000000" w:themeColor="text1"/>
        </w:rPr>
        <w:t>Den særdeles velbeliggende</w:t>
      </w:r>
      <w:r w:rsidR="00DA4425" w:rsidRPr="00BC0EBE">
        <w:rPr>
          <w:rFonts w:cstheme="minorHAnsi"/>
          <w:color w:val="000000" w:themeColor="text1"/>
        </w:rPr>
        <w:t xml:space="preserve"> </w:t>
      </w:r>
      <w:r w:rsidR="009201D4" w:rsidRPr="00BC0EBE">
        <w:rPr>
          <w:rFonts w:cstheme="minorHAnsi"/>
          <w:color w:val="000000" w:themeColor="text1"/>
        </w:rPr>
        <w:t xml:space="preserve">ejendom på Frederiksberg består </w:t>
      </w:r>
      <w:r w:rsidR="00011B75" w:rsidRPr="00BC0EBE">
        <w:rPr>
          <w:rFonts w:cstheme="minorHAnsi"/>
          <w:color w:val="000000" w:themeColor="text1"/>
        </w:rPr>
        <w:t xml:space="preserve">i dag </w:t>
      </w:r>
      <w:r w:rsidR="009201D4" w:rsidRPr="00BC0EBE">
        <w:rPr>
          <w:rFonts w:cstheme="minorHAnsi"/>
          <w:color w:val="000000" w:themeColor="text1"/>
        </w:rPr>
        <w:t xml:space="preserve">af to </w:t>
      </w:r>
      <w:r w:rsidR="004922AE">
        <w:rPr>
          <w:rFonts w:cstheme="minorHAnsi"/>
          <w:color w:val="000000" w:themeColor="text1"/>
        </w:rPr>
        <w:t>leje</w:t>
      </w:r>
      <w:r w:rsidR="009201D4" w:rsidRPr="00BC0EBE">
        <w:rPr>
          <w:rFonts w:cstheme="minorHAnsi"/>
          <w:color w:val="000000" w:themeColor="text1"/>
        </w:rPr>
        <w:t xml:space="preserve">boliger i forhuset og erhverv i baghuset. </w:t>
      </w:r>
      <w:r w:rsidR="007B73BD" w:rsidRPr="007B73BD">
        <w:rPr>
          <w:rFonts w:cstheme="minorHAnsi"/>
          <w:color w:val="000000" w:themeColor="text1"/>
        </w:rPr>
        <w:t xml:space="preserve">De nye ejere, </w:t>
      </w:r>
      <w:proofErr w:type="spellStart"/>
      <w:r w:rsidR="007B73BD" w:rsidRPr="007B73BD">
        <w:rPr>
          <w:rFonts w:cstheme="minorHAnsi"/>
          <w:color w:val="000000" w:themeColor="text1"/>
        </w:rPr>
        <w:t>Kontiki</w:t>
      </w:r>
      <w:proofErr w:type="spellEnd"/>
      <w:r w:rsidR="007B73BD" w:rsidRPr="007B73BD">
        <w:rPr>
          <w:rFonts w:cstheme="minorHAnsi"/>
          <w:color w:val="000000" w:themeColor="text1"/>
        </w:rPr>
        <w:t xml:space="preserve"> Ejendomme koncernen, investerer i fast ejendom. Medejer Tommy Paulsen fortæller om planerne med stedet:</w:t>
      </w:r>
      <w:bookmarkEnd w:id="0"/>
    </w:p>
    <w:p w14:paraId="3957768D" w14:textId="7FDD89C7" w:rsidR="00487EDD" w:rsidRPr="00BC0EBE" w:rsidRDefault="0060346D" w:rsidP="007A4E7A">
      <w:pPr>
        <w:rPr>
          <w:rFonts w:cstheme="minorHAnsi"/>
          <w:color w:val="000000" w:themeColor="text1"/>
        </w:rPr>
      </w:pPr>
      <w:r w:rsidRPr="00BC0EBE">
        <w:rPr>
          <w:rFonts w:cstheme="minorHAnsi"/>
          <w:color w:val="000000" w:themeColor="text1"/>
        </w:rPr>
        <w:t>”</w:t>
      </w:r>
      <w:r w:rsidR="00165FD0" w:rsidRPr="00BC0EBE">
        <w:rPr>
          <w:rFonts w:cstheme="minorHAnsi"/>
          <w:color w:val="000000" w:themeColor="text1"/>
        </w:rPr>
        <w:t xml:space="preserve">Vi </w:t>
      </w:r>
      <w:r w:rsidR="00487EDD" w:rsidRPr="00BC0EBE">
        <w:rPr>
          <w:rFonts w:cstheme="minorHAnsi"/>
          <w:color w:val="000000" w:themeColor="text1"/>
        </w:rPr>
        <w:t xml:space="preserve">er altid på udkig efter gode investeringsejendomme, og vi </w:t>
      </w:r>
      <w:r w:rsidR="00165FD0" w:rsidRPr="00BC0EBE">
        <w:rPr>
          <w:rFonts w:cstheme="minorHAnsi"/>
          <w:color w:val="000000" w:themeColor="text1"/>
        </w:rPr>
        <w:t xml:space="preserve">faldt for </w:t>
      </w:r>
      <w:r w:rsidR="00487EDD" w:rsidRPr="00BC0EBE">
        <w:rPr>
          <w:rFonts w:cstheme="minorHAnsi"/>
          <w:color w:val="000000" w:themeColor="text1"/>
        </w:rPr>
        <w:t xml:space="preserve">netop denne </w:t>
      </w:r>
      <w:r w:rsidR="00165FD0" w:rsidRPr="00BC0EBE">
        <w:rPr>
          <w:rFonts w:cstheme="minorHAnsi"/>
          <w:color w:val="000000" w:themeColor="text1"/>
        </w:rPr>
        <w:t>p</w:t>
      </w:r>
      <w:r w:rsidR="00BD7673">
        <w:rPr>
          <w:rFonts w:cstheme="minorHAnsi"/>
          <w:color w:val="000000" w:themeColor="text1"/>
        </w:rPr>
        <w:t xml:space="preserve">ga. </w:t>
      </w:r>
      <w:r w:rsidR="00A7365C" w:rsidRPr="00BC0EBE">
        <w:rPr>
          <w:rFonts w:cstheme="minorHAnsi"/>
          <w:color w:val="000000" w:themeColor="text1"/>
        </w:rPr>
        <w:t xml:space="preserve">de mange udviklingsmuligheder </w:t>
      </w:r>
      <w:r w:rsidR="00A7365C">
        <w:rPr>
          <w:rFonts w:cstheme="minorHAnsi"/>
          <w:color w:val="000000" w:themeColor="text1"/>
        </w:rPr>
        <w:t xml:space="preserve">og </w:t>
      </w:r>
      <w:r w:rsidR="00165FD0" w:rsidRPr="00BC0EBE">
        <w:rPr>
          <w:rFonts w:cstheme="minorHAnsi"/>
          <w:color w:val="000000" w:themeColor="text1"/>
        </w:rPr>
        <w:t xml:space="preserve">den centrale placering på Frederiksberg. </w:t>
      </w:r>
      <w:r w:rsidRPr="00BC0EBE">
        <w:rPr>
          <w:rFonts w:cstheme="minorHAnsi"/>
          <w:color w:val="000000" w:themeColor="text1"/>
        </w:rPr>
        <w:t xml:space="preserve">Vi </w:t>
      </w:r>
      <w:r w:rsidR="001B7F1C" w:rsidRPr="00BC0EBE">
        <w:rPr>
          <w:rFonts w:cstheme="minorHAnsi"/>
          <w:color w:val="000000" w:themeColor="text1"/>
        </w:rPr>
        <w:t>er endnu ikke fast</w:t>
      </w:r>
      <w:r w:rsidR="00A7365C">
        <w:rPr>
          <w:rFonts w:cstheme="minorHAnsi"/>
          <w:color w:val="000000" w:themeColor="text1"/>
        </w:rPr>
        <w:t xml:space="preserve"> </w:t>
      </w:r>
      <w:r w:rsidR="001B7F1C" w:rsidRPr="00BC0EBE">
        <w:rPr>
          <w:rFonts w:cstheme="minorHAnsi"/>
          <w:color w:val="000000" w:themeColor="text1"/>
        </w:rPr>
        <w:t>besluttet på</w:t>
      </w:r>
      <w:r w:rsidR="00165FD0" w:rsidRPr="00BC0EBE">
        <w:rPr>
          <w:rFonts w:cstheme="minorHAnsi"/>
          <w:color w:val="000000" w:themeColor="text1"/>
        </w:rPr>
        <w:t xml:space="preserve">, hvordan vi bedst udnytter stedets potentiale, men vi har i hvert fald </w:t>
      </w:r>
      <w:r w:rsidRPr="00BC0EBE">
        <w:rPr>
          <w:rFonts w:cstheme="minorHAnsi"/>
          <w:color w:val="000000" w:themeColor="text1"/>
        </w:rPr>
        <w:t xml:space="preserve">planer om at udstykke ejendommen i tre eller fire ejerlejligheder, og vi overvejer også at konvertere baghuset fra erhverv til beboelse. </w:t>
      </w:r>
      <w:r w:rsidR="00165FD0" w:rsidRPr="00BC0EBE">
        <w:rPr>
          <w:rFonts w:cstheme="minorHAnsi"/>
          <w:color w:val="000000" w:themeColor="text1"/>
        </w:rPr>
        <w:t>Vi havde et rigtig fint forløb med EDC Erhverv Poul Erik Bech, som kunne fortælle os om alt, hvad vi havde brug for at vide om ejendommen.”</w:t>
      </w:r>
    </w:p>
    <w:p w14:paraId="5147ED4E" w14:textId="747A7960" w:rsidR="0060346D" w:rsidRPr="00BC0EBE" w:rsidRDefault="00D4082F" w:rsidP="0048114B">
      <w:pPr>
        <w:rPr>
          <w:rFonts w:cstheme="minorHAnsi"/>
          <w:color w:val="000000" w:themeColor="text1"/>
        </w:rPr>
      </w:pPr>
      <w:r w:rsidRPr="00BC0EBE">
        <w:rPr>
          <w:rFonts w:cstheme="minorHAnsi"/>
          <w:color w:val="000000" w:themeColor="text1"/>
        </w:rPr>
        <w:t>Michael Thodsen</w:t>
      </w:r>
      <w:r w:rsidR="00487EDD" w:rsidRPr="00BC0EBE">
        <w:rPr>
          <w:rFonts w:cstheme="minorHAnsi"/>
          <w:color w:val="000000" w:themeColor="text1"/>
        </w:rPr>
        <w:t xml:space="preserve">, partner i EDC Erhverv Poul Erik Bech, </w:t>
      </w:r>
      <w:r w:rsidR="00A7365C">
        <w:rPr>
          <w:rFonts w:cstheme="minorHAnsi"/>
          <w:color w:val="000000" w:themeColor="text1"/>
        </w:rPr>
        <w:t>siger</w:t>
      </w:r>
      <w:r w:rsidR="00487EDD" w:rsidRPr="00BC0EBE">
        <w:rPr>
          <w:rFonts w:cstheme="minorHAnsi"/>
          <w:color w:val="000000" w:themeColor="text1"/>
        </w:rPr>
        <w:t>: ”Ejendommen er velbeliggende på Frederiksberg på en stille og eftertragtet villavej, der indrammes af Godthåbsvej, Falkoner Allé og Ågade. I området er der blandet bolig og erhverv, hvor typisk forhusene er udnyttet som boliger og baghusene som erhverv – ligesom det i dag er tilfældet med Dronning Olgas vej 31. Der har været en overvældende</w:t>
      </w:r>
      <w:r w:rsidR="00CC6F39">
        <w:rPr>
          <w:rFonts w:cstheme="minorHAnsi"/>
          <w:color w:val="000000" w:themeColor="text1"/>
        </w:rPr>
        <w:t>, men ikke overraskende,</w:t>
      </w:r>
      <w:r w:rsidR="00487EDD" w:rsidRPr="00BC0EBE">
        <w:rPr>
          <w:rFonts w:cstheme="minorHAnsi"/>
          <w:color w:val="000000" w:themeColor="text1"/>
        </w:rPr>
        <w:t xml:space="preserve"> stor interesse for ejendommen, og vi kom op på 30 fremvisninger.</w:t>
      </w:r>
      <w:r w:rsidR="0048114B" w:rsidRPr="00BC0EBE">
        <w:rPr>
          <w:rFonts w:cstheme="minorHAnsi"/>
          <w:color w:val="000000" w:themeColor="text1"/>
        </w:rPr>
        <w:t xml:space="preserve"> Vi er landet på en god aftale for både køber og sælger, så jeg ønsker dem begge </w:t>
      </w:r>
      <w:r w:rsidR="00CC6F39">
        <w:rPr>
          <w:rFonts w:cstheme="minorHAnsi"/>
          <w:color w:val="000000" w:themeColor="text1"/>
        </w:rPr>
        <w:t xml:space="preserve">stort </w:t>
      </w:r>
      <w:r w:rsidR="0048114B" w:rsidRPr="00BC0EBE">
        <w:rPr>
          <w:rFonts w:cstheme="minorHAnsi"/>
          <w:color w:val="000000" w:themeColor="text1"/>
        </w:rPr>
        <w:t>tillykke med handlen.</w:t>
      </w:r>
      <w:r w:rsidR="00487EDD" w:rsidRPr="00BC0EBE">
        <w:rPr>
          <w:rFonts w:cstheme="minorHAnsi"/>
          <w:color w:val="000000" w:themeColor="text1"/>
        </w:rPr>
        <w:t>”</w:t>
      </w:r>
    </w:p>
    <w:p w14:paraId="6F69F799" w14:textId="6049F6E5" w:rsidR="00466F77" w:rsidRPr="00CC6F39" w:rsidRDefault="00870498" w:rsidP="00466F77">
      <w:pPr>
        <w:rPr>
          <w:rFonts w:cstheme="minorHAnsi"/>
          <w:color w:val="000000" w:themeColor="text1"/>
        </w:rPr>
      </w:pPr>
      <w:r w:rsidRPr="00BC0EBE">
        <w:rPr>
          <w:rFonts w:cstheme="minorHAnsi"/>
          <w:b/>
          <w:bCs/>
          <w:color w:val="000000" w:themeColor="text1"/>
        </w:rPr>
        <w:t>Mere information</w:t>
      </w:r>
      <w:r w:rsidRPr="00BC0EBE">
        <w:rPr>
          <w:rFonts w:cstheme="minorHAnsi"/>
          <w:b/>
          <w:bCs/>
          <w:color w:val="000000" w:themeColor="text1"/>
        </w:rPr>
        <w:br/>
      </w:r>
      <w:r w:rsidR="007A4E7A" w:rsidRPr="00BC0EBE">
        <w:rPr>
          <w:rFonts w:cstheme="minorHAnsi"/>
          <w:color w:val="000000" w:themeColor="text1"/>
        </w:rPr>
        <w:t>Michael Thodsen</w:t>
      </w:r>
      <w:r w:rsidR="007A4E7A" w:rsidRPr="00BC0EBE">
        <w:rPr>
          <w:rFonts w:cstheme="minorHAnsi"/>
          <w:color w:val="000000" w:themeColor="text1"/>
        </w:rPr>
        <w:br/>
      </w:r>
      <w:r w:rsidR="00487EDD" w:rsidRPr="00BC0EBE">
        <w:rPr>
          <w:rFonts w:cstheme="minorHAnsi"/>
          <w:color w:val="000000" w:themeColor="text1"/>
        </w:rPr>
        <w:lastRenderedPageBreak/>
        <w:t>Partner, EDC Erhverv Poul Erik Bech København K</w:t>
      </w:r>
      <w:r w:rsidR="00487EDD" w:rsidRPr="00BC0EBE">
        <w:rPr>
          <w:rFonts w:cstheme="minorHAnsi"/>
          <w:color w:val="000000" w:themeColor="text1"/>
        </w:rPr>
        <w:br/>
      </w:r>
      <w:r w:rsidR="007A4E7A" w:rsidRPr="00BC0EBE">
        <w:rPr>
          <w:rFonts w:cstheme="minorHAnsi"/>
          <w:color w:val="000000" w:themeColor="text1"/>
        </w:rPr>
        <w:t>Telefon: 33 30 10 03</w:t>
      </w:r>
      <w:r w:rsidR="007A4E7A" w:rsidRPr="00BC0EBE">
        <w:rPr>
          <w:rFonts w:cstheme="minorHAnsi"/>
          <w:color w:val="000000" w:themeColor="text1"/>
        </w:rPr>
        <w:br/>
        <w:t>Mobil: 6167 5735</w:t>
      </w:r>
      <w:r w:rsidR="007A4E7A" w:rsidRPr="00BC0EBE">
        <w:rPr>
          <w:rFonts w:cstheme="minorHAnsi"/>
          <w:color w:val="000000" w:themeColor="text1"/>
        </w:rPr>
        <w:br/>
        <w:t xml:space="preserve">E-mail: </w:t>
      </w:r>
      <w:hyperlink r:id="rId5" w:history="1">
        <w:r w:rsidR="007A4E7A" w:rsidRPr="00BC0EBE">
          <w:rPr>
            <w:rStyle w:val="Hyperlink"/>
            <w:rFonts w:cstheme="minorHAnsi"/>
            <w:color w:val="000000" w:themeColor="text1"/>
          </w:rPr>
          <w:t>mit@edc.dk</w:t>
        </w:r>
      </w:hyperlink>
      <w:r w:rsidR="007A4E7A" w:rsidRPr="00BC0EBE">
        <w:rPr>
          <w:rFonts w:cstheme="minorHAnsi"/>
          <w:color w:val="000000" w:themeColor="text1"/>
        </w:rPr>
        <w:br/>
      </w:r>
      <w:r w:rsidR="007A4E7A" w:rsidRPr="00BC0EBE">
        <w:rPr>
          <w:rFonts w:cstheme="minorHAnsi"/>
          <w:color w:val="000000" w:themeColor="text1"/>
        </w:rPr>
        <w:br/>
      </w:r>
      <w:r w:rsidR="008E2CBE" w:rsidRPr="00BC0EBE">
        <w:rPr>
          <w:rFonts w:cstheme="minorHAnsi"/>
          <w:color w:val="000000" w:themeColor="text1"/>
        </w:rPr>
        <w:t xml:space="preserve">Carsten </w:t>
      </w:r>
      <w:proofErr w:type="spellStart"/>
      <w:r w:rsidR="008E2CBE" w:rsidRPr="00BC0EBE">
        <w:rPr>
          <w:rFonts w:cstheme="minorHAnsi"/>
          <w:color w:val="000000" w:themeColor="text1"/>
        </w:rPr>
        <w:t>Olver</w:t>
      </w:r>
      <w:proofErr w:type="spellEnd"/>
      <w:r w:rsidRPr="00BC0EBE">
        <w:rPr>
          <w:rFonts w:cstheme="minorHAnsi"/>
          <w:b/>
          <w:bCs/>
          <w:color w:val="000000" w:themeColor="text1"/>
        </w:rPr>
        <w:br/>
      </w:r>
      <w:r w:rsidR="008E2CBE" w:rsidRPr="00BC0EBE">
        <w:rPr>
          <w:rFonts w:cstheme="minorHAnsi"/>
          <w:color w:val="000000" w:themeColor="text1"/>
        </w:rPr>
        <w:t>C.O.OLVER EL-ANLÆG A/S</w:t>
      </w:r>
      <w:r w:rsidR="007A4E7A" w:rsidRPr="00BC0EBE">
        <w:rPr>
          <w:rFonts w:cstheme="minorHAnsi"/>
          <w:b/>
          <w:bCs/>
          <w:color w:val="000000" w:themeColor="text1"/>
        </w:rPr>
        <w:br/>
      </w:r>
      <w:r w:rsidR="007A4E7A" w:rsidRPr="00BC0EBE">
        <w:rPr>
          <w:rFonts w:cstheme="minorHAnsi"/>
          <w:color w:val="000000" w:themeColor="text1"/>
        </w:rPr>
        <w:t xml:space="preserve">Telefon: </w:t>
      </w:r>
      <w:r w:rsidR="008E2CBE" w:rsidRPr="00BC0EBE">
        <w:rPr>
          <w:rFonts w:cstheme="minorHAnsi"/>
          <w:color w:val="000000" w:themeColor="text1"/>
        </w:rPr>
        <w:t>+45 38103400</w:t>
      </w:r>
      <w:r w:rsidR="007A4E7A" w:rsidRPr="00BC0EBE">
        <w:rPr>
          <w:rFonts w:cstheme="minorHAnsi"/>
          <w:b/>
          <w:bCs/>
          <w:color w:val="000000" w:themeColor="text1"/>
        </w:rPr>
        <w:br/>
      </w:r>
      <w:r w:rsidR="007A4E7A" w:rsidRPr="00BC0EBE">
        <w:rPr>
          <w:rFonts w:cstheme="minorHAnsi"/>
          <w:color w:val="000000" w:themeColor="text1"/>
        </w:rPr>
        <w:t xml:space="preserve">Mobil: </w:t>
      </w:r>
      <w:r w:rsidR="008E2CBE" w:rsidRPr="00BC0EBE">
        <w:rPr>
          <w:rFonts w:cstheme="minorHAnsi"/>
          <w:color w:val="000000" w:themeColor="text1"/>
        </w:rPr>
        <w:t>+45 40143880</w:t>
      </w:r>
      <w:r w:rsidR="007A4E7A" w:rsidRPr="00BC0EBE">
        <w:rPr>
          <w:rFonts w:cstheme="minorHAnsi"/>
          <w:color w:val="000000" w:themeColor="text1"/>
        </w:rPr>
        <w:br/>
        <w:t>E-mail:</w:t>
      </w:r>
      <w:r w:rsidR="007A4E7A" w:rsidRPr="00BC0EBE">
        <w:rPr>
          <w:rFonts w:cstheme="minorHAnsi"/>
          <w:b/>
          <w:bCs/>
          <w:color w:val="000000" w:themeColor="text1"/>
        </w:rPr>
        <w:t xml:space="preserve"> </w:t>
      </w:r>
      <w:hyperlink r:id="rId6" w:history="1">
        <w:r w:rsidR="00DA7458" w:rsidRPr="00BC0EBE">
          <w:rPr>
            <w:rStyle w:val="Hyperlink"/>
            <w:rFonts w:cstheme="minorHAnsi"/>
            <w:color w:val="000000" w:themeColor="text1"/>
          </w:rPr>
          <w:t>co@coolver.dk</w:t>
        </w:r>
      </w:hyperlink>
      <w:r w:rsidR="007A4E7A" w:rsidRPr="00BC0EBE">
        <w:rPr>
          <w:rFonts w:cstheme="minorHAnsi"/>
          <w:b/>
          <w:bCs/>
          <w:color w:val="000000" w:themeColor="text1"/>
        </w:rPr>
        <w:br/>
      </w:r>
      <w:r w:rsidR="007A4E7A" w:rsidRPr="00BC0EBE">
        <w:rPr>
          <w:rFonts w:cstheme="minorHAnsi"/>
          <w:b/>
          <w:bCs/>
          <w:color w:val="000000" w:themeColor="text1"/>
        </w:rPr>
        <w:br/>
      </w:r>
      <w:bookmarkStart w:id="1" w:name="_Hlk65053945"/>
      <w:r w:rsidR="008E2CBE" w:rsidRPr="00BC0EBE">
        <w:rPr>
          <w:rFonts w:cstheme="minorHAnsi"/>
          <w:color w:val="000000" w:themeColor="text1"/>
        </w:rPr>
        <w:t>Tommy Paulsen</w:t>
      </w:r>
      <w:bookmarkEnd w:id="1"/>
      <w:r w:rsidR="007A4E7A" w:rsidRPr="00BC0EBE">
        <w:rPr>
          <w:rFonts w:cstheme="minorHAnsi"/>
          <w:color w:val="000000" w:themeColor="text1"/>
        </w:rPr>
        <w:br/>
      </w:r>
      <w:r w:rsidR="007B73BD">
        <w:rPr>
          <w:rFonts w:cstheme="minorHAnsi"/>
          <w:color w:val="000000" w:themeColor="text1"/>
        </w:rPr>
        <w:t>Medejer,</w:t>
      </w:r>
      <w:r w:rsidR="007A4E7A" w:rsidRPr="00BC0EBE">
        <w:rPr>
          <w:rFonts w:cstheme="minorHAnsi"/>
          <w:color w:val="000000" w:themeColor="text1"/>
        </w:rPr>
        <w:t xml:space="preserve"> </w:t>
      </w:r>
      <w:proofErr w:type="spellStart"/>
      <w:r w:rsidR="006E5522" w:rsidRPr="006E5522">
        <w:rPr>
          <w:rFonts w:cstheme="minorHAnsi"/>
          <w:color w:val="000000" w:themeColor="text1"/>
        </w:rPr>
        <w:t>Kontiki</w:t>
      </w:r>
      <w:proofErr w:type="spellEnd"/>
      <w:r w:rsidR="006E5522" w:rsidRPr="006E5522">
        <w:rPr>
          <w:rFonts w:cstheme="minorHAnsi"/>
          <w:color w:val="000000" w:themeColor="text1"/>
        </w:rPr>
        <w:t xml:space="preserve"> Ejendomme</w:t>
      </w:r>
      <w:r w:rsidR="006E5522">
        <w:rPr>
          <w:rFonts w:cstheme="minorHAnsi"/>
          <w:color w:val="000000" w:themeColor="text1"/>
        </w:rPr>
        <w:t xml:space="preserve"> </w:t>
      </w:r>
      <w:r w:rsidR="006E5522" w:rsidRPr="006E5522">
        <w:rPr>
          <w:rFonts w:cstheme="minorHAnsi"/>
          <w:color w:val="000000" w:themeColor="text1"/>
        </w:rPr>
        <w:t>koncernen</w:t>
      </w:r>
      <w:r w:rsidR="007A4E7A" w:rsidRPr="00BC0EBE">
        <w:rPr>
          <w:rFonts w:cstheme="minorHAnsi"/>
          <w:b/>
          <w:bCs/>
          <w:color w:val="000000" w:themeColor="text1"/>
        </w:rPr>
        <w:br/>
      </w:r>
      <w:r w:rsidR="007A4E7A" w:rsidRPr="00BC0EBE">
        <w:rPr>
          <w:rFonts w:cstheme="minorHAnsi"/>
          <w:color w:val="000000" w:themeColor="text1"/>
        </w:rPr>
        <w:t xml:space="preserve">Telefon: </w:t>
      </w:r>
      <w:r w:rsidR="008E2CBE" w:rsidRPr="00BC0EBE">
        <w:rPr>
          <w:rFonts w:cstheme="minorHAnsi"/>
          <w:color w:val="000000" w:themeColor="text1"/>
        </w:rPr>
        <w:t>3210 1100</w:t>
      </w:r>
      <w:r w:rsidR="007A4E7A" w:rsidRPr="00BC0EBE">
        <w:rPr>
          <w:rFonts w:cstheme="minorHAnsi"/>
          <w:color w:val="000000" w:themeColor="text1"/>
        </w:rPr>
        <w:br/>
        <w:t>M</w:t>
      </w:r>
      <w:r w:rsidR="008E2CBE" w:rsidRPr="00BC0EBE">
        <w:rPr>
          <w:rFonts w:cstheme="minorHAnsi"/>
          <w:color w:val="000000" w:themeColor="text1"/>
        </w:rPr>
        <w:t>obil</w:t>
      </w:r>
      <w:r w:rsidR="007A4E7A" w:rsidRPr="00BC0EBE">
        <w:rPr>
          <w:rFonts w:cstheme="minorHAnsi"/>
          <w:color w:val="000000" w:themeColor="text1"/>
        </w:rPr>
        <w:t>:</w:t>
      </w:r>
      <w:r w:rsidR="008E2CBE" w:rsidRPr="00BC0EBE">
        <w:rPr>
          <w:rFonts w:cstheme="minorHAnsi"/>
          <w:color w:val="000000" w:themeColor="text1"/>
        </w:rPr>
        <w:t xml:space="preserve"> 2181 0058</w:t>
      </w:r>
      <w:r w:rsidR="007A4E7A" w:rsidRPr="00BC0EBE">
        <w:rPr>
          <w:rFonts w:cstheme="minorHAnsi"/>
          <w:b/>
          <w:bCs/>
          <w:color w:val="000000" w:themeColor="text1"/>
        </w:rPr>
        <w:br/>
      </w:r>
      <w:r w:rsidR="008E2CBE" w:rsidRPr="00BC0EBE">
        <w:rPr>
          <w:rFonts w:cstheme="minorHAnsi"/>
          <w:color w:val="000000" w:themeColor="text1"/>
        </w:rPr>
        <w:t>E</w:t>
      </w:r>
      <w:r w:rsidR="007A4E7A" w:rsidRPr="00BC0EBE">
        <w:rPr>
          <w:rFonts w:cstheme="minorHAnsi"/>
          <w:color w:val="000000" w:themeColor="text1"/>
        </w:rPr>
        <w:t>-</w:t>
      </w:r>
      <w:r w:rsidR="008E2CBE" w:rsidRPr="00BC0EBE">
        <w:rPr>
          <w:rFonts w:cstheme="minorHAnsi"/>
          <w:color w:val="000000" w:themeColor="text1"/>
        </w:rPr>
        <w:t xml:space="preserve">mail: </w:t>
      </w:r>
      <w:hyperlink r:id="rId7" w:history="1">
        <w:r w:rsidR="007A4E7A" w:rsidRPr="00BC0EBE">
          <w:rPr>
            <w:rStyle w:val="Hyperlink"/>
            <w:rFonts w:cstheme="minorHAnsi"/>
            <w:color w:val="000000" w:themeColor="text1"/>
          </w:rPr>
          <w:t>tp@alphaadvokater.dk</w:t>
        </w:r>
      </w:hyperlink>
    </w:p>
    <w:sectPr w:rsidR="00466F77" w:rsidRPr="00CC6F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14D5FE0"/>
    <w:multiLevelType w:val="hybridMultilevel"/>
    <w:tmpl w:val="E5800140"/>
    <w:lvl w:ilvl="0" w:tplc="415A98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128F4"/>
    <w:multiLevelType w:val="hybridMultilevel"/>
    <w:tmpl w:val="910A9A96"/>
    <w:lvl w:ilvl="0" w:tplc="C43EF0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BE"/>
    <w:rsid w:val="00011B75"/>
    <w:rsid w:val="00022E9B"/>
    <w:rsid w:val="00076C04"/>
    <w:rsid w:val="00165FD0"/>
    <w:rsid w:val="0018643A"/>
    <w:rsid w:val="001B7F1C"/>
    <w:rsid w:val="00222B3F"/>
    <w:rsid w:val="00247B24"/>
    <w:rsid w:val="0035682C"/>
    <w:rsid w:val="00371CA5"/>
    <w:rsid w:val="00386A75"/>
    <w:rsid w:val="003B58A3"/>
    <w:rsid w:val="004333CB"/>
    <w:rsid w:val="004356DC"/>
    <w:rsid w:val="0045591E"/>
    <w:rsid w:val="00460D20"/>
    <w:rsid w:val="00466F77"/>
    <w:rsid w:val="0048114B"/>
    <w:rsid w:val="00487EDD"/>
    <w:rsid w:val="004922AE"/>
    <w:rsid w:val="00530B08"/>
    <w:rsid w:val="0054721B"/>
    <w:rsid w:val="00567178"/>
    <w:rsid w:val="0059669B"/>
    <w:rsid w:val="005D555C"/>
    <w:rsid w:val="0060346D"/>
    <w:rsid w:val="00660277"/>
    <w:rsid w:val="006D573A"/>
    <w:rsid w:val="006E5522"/>
    <w:rsid w:val="00712881"/>
    <w:rsid w:val="007A4E7A"/>
    <w:rsid w:val="007B73BD"/>
    <w:rsid w:val="0084401A"/>
    <w:rsid w:val="00870498"/>
    <w:rsid w:val="008E2CBE"/>
    <w:rsid w:val="008E67B7"/>
    <w:rsid w:val="00914928"/>
    <w:rsid w:val="009201D4"/>
    <w:rsid w:val="00A05979"/>
    <w:rsid w:val="00A61D89"/>
    <w:rsid w:val="00A7365C"/>
    <w:rsid w:val="00AC6494"/>
    <w:rsid w:val="00AD6B03"/>
    <w:rsid w:val="00B16337"/>
    <w:rsid w:val="00B30034"/>
    <w:rsid w:val="00B32B94"/>
    <w:rsid w:val="00B52C41"/>
    <w:rsid w:val="00B76FEF"/>
    <w:rsid w:val="00BC0EBE"/>
    <w:rsid w:val="00BD7673"/>
    <w:rsid w:val="00C52118"/>
    <w:rsid w:val="00CC6F39"/>
    <w:rsid w:val="00D069F0"/>
    <w:rsid w:val="00D4082F"/>
    <w:rsid w:val="00DA4425"/>
    <w:rsid w:val="00DA7458"/>
    <w:rsid w:val="00E3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BDFE"/>
  <w15:chartTrackingRefBased/>
  <w15:docId w15:val="{2F1B3E0E-BA1C-43E2-A495-A828B54D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A4E7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A4E7A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9669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DA745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A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@alphaadvokater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@coolver.dk" TargetMode="External"/><Relationship Id="rId5" Type="http://schemas.openxmlformats.org/officeDocument/2006/relationships/hyperlink" Target="mailto:mit@edc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Mašková</dc:creator>
  <cp:keywords/>
  <dc:description/>
  <cp:lastModifiedBy>Stephanie Mašková</cp:lastModifiedBy>
  <cp:revision>5</cp:revision>
  <cp:lastPrinted>2021-02-19T12:30:00Z</cp:lastPrinted>
  <dcterms:created xsi:type="dcterms:W3CDTF">2021-02-23T09:25:00Z</dcterms:created>
  <dcterms:modified xsi:type="dcterms:W3CDTF">2021-02-24T11:08:00Z</dcterms:modified>
</cp:coreProperties>
</file>