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529D" w14:textId="471CC902" w:rsidR="003913BA" w:rsidRDefault="00EB6833">
      <w:pPr>
        <w:rPr>
          <w:rFonts w:ascii="Arial Narrow" w:hAnsi="Arial Narrow"/>
          <w:b/>
          <w:color w:val="365F91" w:themeColor="accent1" w:themeShade="BF"/>
          <w:sz w:val="32"/>
          <w:szCs w:val="32"/>
        </w:rPr>
      </w:pPr>
      <w:r>
        <w:rPr>
          <w:rFonts w:ascii="Arial Narrow" w:hAnsi="Arial Narrow"/>
          <w:b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092E2D" wp14:editId="78A2C00F">
            <wp:simplePos x="0" y="0"/>
            <wp:positionH relativeFrom="margin">
              <wp:posOffset>5210810</wp:posOffset>
            </wp:positionH>
            <wp:positionV relativeFrom="margin">
              <wp:posOffset>-619760</wp:posOffset>
            </wp:positionV>
            <wp:extent cx="1005205" cy="684530"/>
            <wp:effectExtent l="0" t="0" r="10795" b="127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tcare_version3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EE607" w14:textId="77777777" w:rsidR="00EB6833" w:rsidRDefault="00EB6833">
      <w:pPr>
        <w:rPr>
          <w:rFonts w:ascii="Arial Narrow" w:hAnsi="Arial Narrow"/>
          <w:b/>
          <w:color w:val="365F91" w:themeColor="accent1" w:themeShade="BF"/>
          <w:sz w:val="32"/>
          <w:szCs w:val="32"/>
        </w:rPr>
      </w:pPr>
    </w:p>
    <w:p w14:paraId="4EBB67A5" w14:textId="77777777" w:rsidR="00EB6833" w:rsidRDefault="00EB6833">
      <w:pPr>
        <w:rPr>
          <w:rFonts w:ascii="Arial Narrow" w:hAnsi="Arial Narrow"/>
          <w:b/>
          <w:color w:val="365F91" w:themeColor="accent1" w:themeShade="BF"/>
          <w:sz w:val="32"/>
          <w:szCs w:val="32"/>
        </w:rPr>
      </w:pPr>
    </w:p>
    <w:p w14:paraId="5105D4B2" w14:textId="0FAF5AA2" w:rsidR="00C57F94" w:rsidRPr="003913BA" w:rsidRDefault="003913BA">
      <w:pPr>
        <w:rPr>
          <w:rFonts w:ascii="Arial Narrow" w:hAnsi="Arial Narrow"/>
          <w:b/>
          <w:color w:val="365F91" w:themeColor="accent1" w:themeShade="BF"/>
          <w:sz w:val="32"/>
          <w:szCs w:val="32"/>
        </w:rPr>
      </w:pPr>
      <w:r w:rsidRPr="003913BA">
        <w:rPr>
          <w:rFonts w:ascii="Arial Narrow" w:hAnsi="Arial Narrow"/>
          <w:b/>
          <w:color w:val="365F91" w:themeColor="accent1" w:themeShade="BF"/>
          <w:sz w:val="32"/>
          <w:szCs w:val="32"/>
        </w:rPr>
        <w:t>MOTIVATION FOR FORSKNINGEN I ALUMINIUM I VACCINER</w:t>
      </w:r>
      <w:r w:rsidRPr="003913BA">
        <w:rPr>
          <w:rFonts w:ascii="Arial Narrow" w:hAnsi="Arial Narrow"/>
          <w:b/>
          <w:color w:val="365F91" w:themeColor="accent1" w:themeShade="BF"/>
          <w:sz w:val="32"/>
          <w:szCs w:val="32"/>
        </w:rPr>
        <w:br/>
      </w:r>
    </w:p>
    <w:p w14:paraId="00C670C2" w14:textId="364A7898" w:rsidR="00C77736" w:rsidRPr="003913BA" w:rsidRDefault="00C94F7F" w:rsidP="003913BA">
      <w:pPr>
        <w:outlineLvl w:val="0"/>
        <w:rPr>
          <w:rFonts w:ascii="Arial Narrow" w:hAnsi="Arial Narrow"/>
        </w:rPr>
      </w:pPr>
      <w:r w:rsidRPr="003913BA">
        <w:rPr>
          <w:rFonts w:ascii="Arial Narrow" w:hAnsi="Arial Narrow"/>
          <w:b/>
        </w:rPr>
        <w:t>Lad os prøve at genstarte debatten om vaccine</w:t>
      </w:r>
      <w:r w:rsidR="003913BA">
        <w:rPr>
          <w:rFonts w:ascii="Arial Narrow" w:hAnsi="Arial Narrow"/>
          <w:b/>
        </w:rPr>
        <w:t>…</w:t>
      </w:r>
    </w:p>
    <w:p w14:paraId="08ACBC74" w14:textId="77777777" w:rsidR="00C332FA" w:rsidRPr="003913BA" w:rsidRDefault="00C332FA">
      <w:pPr>
        <w:rPr>
          <w:rFonts w:ascii="Arial Narrow" w:hAnsi="Arial Narrow"/>
        </w:rPr>
      </w:pPr>
    </w:p>
    <w:p w14:paraId="7405CB48" w14:textId="5ECCBB46" w:rsidR="00A24EC5" w:rsidRPr="003913BA" w:rsidRDefault="00C332FA">
      <w:pPr>
        <w:rPr>
          <w:rFonts w:ascii="Arial Narrow" w:hAnsi="Arial Narrow"/>
        </w:rPr>
      </w:pPr>
      <w:r w:rsidRPr="003913BA">
        <w:rPr>
          <w:rFonts w:ascii="Arial Narrow" w:hAnsi="Arial Narrow"/>
        </w:rPr>
        <w:t>Vacciner er udviklet for at beskytte os mod smitsomme sygdomme og er en af de største succeser for vores sundhedsfremme</w:t>
      </w:r>
      <w:r w:rsidR="007A3B47" w:rsidRPr="003913BA">
        <w:rPr>
          <w:rFonts w:ascii="Arial Narrow" w:hAnsi="Arial Narrow"/>
        </w:rPr>
        <w:t xml:space="preserve"> nogensinde</w:t>
      </w:r>
      <w:r w:rsidRPr="003913BA">
        <w:rPr>
          <w:rFonts w:ascii="Arial Narrow" w:hAnsi="Arial Narrow"/>
        </w:rPr>
        <w:t>.</w:t>
      </w:r>
      <w:r w:rsidR="00B94356" w:rsidRPr="003913BA">
        <w:rPr>
          <w:rFonts w:ascii="Arial Narrow" w:hAnsi="Arial Narrow"/>
        </w:rPr>
        <w:t xml:space="preserve"> </w:t>
      </w:r>
      <w:r w:rsidR="002F5268" w:rsidRPr="003913BA">
        <w:rPr>
          <w:rFonts w:ascii="Arial Narrow" w:hAnsi="Arial Narrow"/>
        </w:rPr>
        <w:t>Men at</w:t>
      </w:r>
      <w:r w:rsidR="00C94F7F" w:rsidRPr="003913BA">
        <w:rPr>
          <w:rFonts w:ascii="Arial Narrow" w:hAnsi="Arial Narrow"/>
        </w:rPr>
        <w:t xml:space="preserve"> vi har mange sikre vacciner, betyder</w:t>
      </w:r>
      <w:r w:rsidR="007A3B47" w:rsidRPr="003913BA">
        <w:rPr>
          <w:rFonts w:ascii="Arial Narrow" w:hAnsi="Arial Narrow"/>
        </w:rPr>
        <w:t xml:space="preserve"> </w:t>
      </w:r>
      <w:r w:rsidR="002F5268" w:rsidRPr="003913BA">
        <w:rPr>
          <w:rFonts w:ascii="Arial Narrow" w:hAnsi="Arial Narrow"/>
        </w:rPr>
        <w:t xml:space="preserve">ikke at alle vacciner er sikre. </w:t>
      </w:r>
    </w:p>
    <w:p w14:paraId="19A31FDE" w14:textId="77777777" w:rsidR="00C57F94" w:rsidRPr="003913BA" w:rsidRDefault="00C57F94">
      <w:pPr>
        <w:rPr>
          <w:rFonts w:ascii="Arial Narrow" w:hAnsi="Arial Narrow"/>
        </w:rPr>
      </w:pPr>
    </w:p>
    <w:p w14:paraId="5DCE9699" w14:textId="6A28C1F3" w:rsidR="00C94F7F" w:rsidRPr="003913BA" w:rsidRDefault="00C94F7F" w:rsidP="00C94F7F">
      <w:pPr>
        <w:rPr>
          <w:rFonts w:ascii="Arial Narrow" w:hAnsi="Arial Narrow"/>
        </w:rPr>
      </w:pPr>
      <w:r w:rsidRPr="003913BA">
        <w:rPr>
          <w:rFonts w:ascii="Arial Narrow" w:hAnsi="Arial Narrow"/>
        </w:rPr>
        <w:t>Det handler om aluminium.</w:t>
      </w:r>
    </w:p>
    <w:p w14:paraId="59745DC6" w14:textId="1BD58153" w:rsidR="00C94F7F" w:rsidRPr="003913BA" w:rsidRDefault="00C94F7F" w:rsidP="00C94F7F">
      <w:pPr>
        <w:rPr>
          <w:rFonts w:ascii="Arial Narrow" w:hAnsi="Arial Narrow"/>
        </w:rPr>
      </w:pPr>
      <w:r w:rsidRPr="003913BA">
        <w:rPr>
          <w:rFonts w:ascii="Arial Narrow" w:hAnsi="Arial Narrow"/>
        </w:rPr>
        <w:t xml:space="preserve">Det handler om, at aluminium muligvis kan være en gift for </w:t>
      </w:r>
      <w:r w:rsidR="00033828" w:rsidRPr="003913BA">
        <w:rPr>
          <w:rFonts w:ascii="Arial Narrow" w:hAnsi="Arial Narrow"/>
        </w:rPr>
        <w:t>kroppen.</w:t>
      </w:r>
    </w:p>
    <w:p w14:paraId="603E47E0" w14:textId="77777777" w:rsidR="00C94F7F" w:rsidRPr="003913BA" w:rsidRDefault="00C94F7F" w:rsidP="00C94F7F">
      <w:pPr>
        <w:rPr>
          <w:rFonts w:ascii="Arial Narrow" w:hAnsi="Arial Narrow"/>
        </w:rPr>
      </w:pPr>
      <w:r w:rsidRPr="003913BA">
        <w:rPr>
          <w:rFonts w:ascii="Arial Narrow" w:hAnsi="Arial Narrow"/>
        </w:rPr>
        <w:t>Det handler om, at der i dag ikke er krav om at teste aluminium-adjuvanser i vacciner.</w:t>
      </w:r>
    </w:p>
    <w:p w14:paraId="0CF994D0" w14:textId="4AC69747" w:rsidR="00C94F7F" w:rsidRPr="003913BA" w:rsidRDefault="005F247C">
      <w:pPr>
        <w:rPr>
          <w:rFonts w:ascii="Arial Narrow" w:hAnsi="Arial Narrow"/>
        </w:rPr>
      </w:pPr>
      <w:r w:rsidRPr="003913BA">
        <w:rPr>
          <w:rFonts w:ascii="Arial Narrow" w:hAnsi="Arial Narrow"/>
        </w:rPr>
        <w:br/>
        <w:t xml:space="preserve">Komiteen </w:t>
      </w:r>
      <w:proofErr w:type="spellStart"/>
      <w:r w:rsidRPr="003913BA">
        <w:rPr>
          <w:rFonts w:ascii="Arial Narrow" w:hAnsi="Arial Narrow"/>
        </w:rPr>
        <w:t>Factcare</w:t>
      </w:r>
      <w:proofErr w:type="spellEnd"/>
      <w:r w:rsidRPr="003913BA">
        <w:rPr>
          <w:rFonts w:ascii="Arial Narrow" w:hAnsi="Arial Narrow"/>
        </w:rPr>
        <w:t xml:space="preserve"> under Patientforeningen Danmark til formål at sætte fokus aluminiums-temaet som mistænkt årsag til bivirkninger hos vaccinerede, især HPV-vaccinerede, og at rejse penge til uvildig, seriøs forskning på området.</w:t>
      </w:r>
    </w:p>
    <w:p w14:paraId="3FA6666B" w14:textId="5DA984B8" w:rsidR="005F247C" w:rsidRPr="003913BA" w:rsidRDefault="005F247C">
      <w:pPr>
        <w:rPr>
          <w:rFonts w:ascii="Arial Narrow" w:hAnsi="Arial Narrow"/>
        </w:rPr>
      </w:pPr>
      <w:r w:rsidRPr="003913BA">
        <w:rPr>
          <w:rFonts w:ascii="Arial Narrow" w:hAnsi="Arial Narrow"/>
        </w:rPr>
        <w:t>Dette skriv uddyber dette mål og formål.</w:t>
      </w:r>
    </w:p>
    <w:p w14:paraId="636B3208" w14:textId="77777777" w:rsidR="005D2F43" w:rsidRPr="003913BA" w:rsidRDefault="005D2F43">
      <w:pPr>
        <w:rPr>
          <w:rFonts w:ascii="Arial Narrow" w:hAnsi="Arial Narrow"/>
          <w:b/>
        </w:rPr>
      </w:pPr>
    </w:p>
    <w:p w14:paraId="4378D9D0" w14:textId="3C3F8AFF" w:rsidR="00C332FA" w:rsidRPr="003913BA" w:rsidRDefault="002725D5" w:rsidP="003913BA">
      <w:pPr>
        <w:outlineLvl w:val="0"/>
        <w:rPr>
          <w:rFonts w:ascii="Arial Narrow" w:hAnsi="Arial Narrow"/>
          <w:b/>
        </w:rPr>
      </w:pPr>
      <w:r w:rsidRPr="003913BA">
        <w:rPr>
          <w:rFonts w:ascii="Arial Narrow" w:hAnsi="Arial Narrow"/>
          <w:b/>
        </w:rPr>
        <w:t xml:space="preserve">Aluminium findes overalt, men har ingen </w:t>
      </w:r>
      <w:r w:rsidR="007D5C94" w:rsidRPr="003913BA">
        <w:rPr>
          <w:rFonts w:ascii="Arial Narrow" w:hAnsi="Arial Narrow"/>
          <w:b/>
        </w:rPr>
        <w:t xml:space="preserve">biologisk </w:t>
      </w:r>
      <w:r w:rsidRPr="003913BA">
        <w:rPr>
          <w:rFonts w:ascii="Arial Narrow" w:hAnsi="Arial Narrow"/>
          <w:b/>
        </w:rPr>
        <w:t>plads i mennesker</w:t>
      </w:r>
    </w:p>
    <w:p w14:paraId="4915898E" w14:textId="46E58508" w:rsidR="00C94F7F" w:rsidRPr="003913BA" w:rsidRDefault="00C57F94">
      <w:pPr>
        <w:rPr>
          <w:rFonts w:ascii="Arial Narrow" w:hAnsi="Arial Narrow"/>
        </w:rPr>
      </w:pPr>
      <w:r w:rsidRPr="003913BA">
        <w:rPr>
          <w:rFonts w:ascii="Arial Narrow" w:hAnsi="Arial Narrow"/>
        </w:rPr>
        <w:t xml:space="preserve">Aluminium bruges i </w:t>
      </w:r>
      <w:r w:rsidR="00C12A42" w:rsidRPr="003913BA">
        <w:rPr>
          <w:rFonts w:ascii="Arial Narrow" w:hAnsi="Arial Narrow"/>
        </w:rPr>
        <w:t xml:space="preserve">de fleste nye </w:t>
      </w:r>
      <w:r w:rsidRPr="003913BA">
        <w:rPr>
          <w:rFonts w:ascii="Arial Narrow" w:hAnsi="Arial Narrow"/>
        </w:rPr>
        <w:t>vacciner som en slags forstærker</w:t>
      </w:r>
      <w:r w:rsidR="0006524B" w:rsidRPr="003913BA">
        <w:rPr>
          <w:rFonts w:ascii="Arial Narrow" w:hAnsi="Arial Narrow"/>
        </w:rPr>
        <w:t xml:space="preserve"> eller hjælpestof</w:t>
      </w:r>
      <w:r w:rsidRPr="003913BA">
        <w:rPr>
          <w:rFonts w:ascii="Arial Narrow" w:hAnsi="Arial Narrow"/>
        </w:rPr>
        <w:t xml:space="preserve">, der </w:t>
      </w:r>
      <w:r w:rsidR="00F23801" w:rsidRPr="003913BA">
        <w:rPr>
          <w:rFonts w:ascii="Arial Narrow" w:hAnsi="Arial Narrow"/>
        </w:rPr>
        <w:t>skal øge</w:t>
      </w:r>
      <w:r w:rsidR="00315DB3" w:rsidRPr="003913BA">
        <w:rPr>
          <w:rFonts w:ascii="Arial Narrow" w:hAnsi="Arial Narrow"/>
        </w:rPr>
        <w:t xml:space="preserve"> effekten af </w:t>
      </w:r>
      <w:r w:rsidR="00F23801" w:rsidRPr="003913BA">
        <w:rPr>
          <w:rFonts w:ascii="Arial Narrow" w:hAnsi="Arial Narrow"/>
        </w:rPr>
        <w:t>vaccination for</w:t>
      </w:r>
      <w:r w:rsidRPr="003913BA">
        <w:rPr>
          <w:rFonts w:ascii="Arial Narrow" w:hAnsi="Arial Narrow"/>
        </w:rPr>
        <w:t xml:space="preserve"> at gøre kroppen modstandsdygtig over for </w:t>
      </w:r>
      <w:r w:rsidR="00C12A42" w:rsidRPr="003913BA">
        <w:rPr>
          <w:rFonts w:ascii="Arial Narrow" w:hAnsi="Arial Narrow"/>
        </w:rPr>
        <w:t>den sygdom, der vaccineres imod</w:t>
      </w:r>
      <w:r w:rsidRPr="003913BA">
        <w:rPr>
          <w:rFonts w:ascii="Arial Narrow" w:hAnsi="Arial Narrow"/>
        </w:rPr>
        <w:t xml:space="preserve">. </w:t>
      </w:r>
      <w:r w:rsidR="00C94F7F" w:rsidRPr="003913BA">
        <w:rPr>
          <w:rFonts w:ascii="Arial Narrow" w:hAnsi="Arial Narrow"/>
        </w:rPr>
        <w:t>Det kaldes ’aluminium-adjuvanser’.</w:t>
      </w:r>
    </w:p>
    <w:p w14:paraId="053D635F" w14:textId="77777777" w:rsidR="00C94F7F" w:rsidRPr="003913BA" w:rsidRDefault="00C94F7F">
      <w:pPr>
        <w:rPr>
          <w:rFonts w:ascii="Arial Narrow" w:hAnsi="Arial Narrow"/>
        </w:rPr>
      </w:pPr>
    </w:p>
    <w:p w14:paraId="00B9763F" w14:textId="5A4ADE42" w:rsidR="00D33074" w:rsidRPr="003913BA" w:rsidRDefault="0035407B">
      <w:pPr>
        <w:rPr>
          <w:rFonts w:ascii="Arial Narrow" w:hAnsi="Arial Narrow"/>
        </w:rPr>
      </w:pPr>
      <w:r w:rsidRPr="003913BA">
        <w:rPr>
          <w:rFonts w:ascii="Arial Narrow" w:hAnsi="Arial Narrow"/>
        </w:rPr>
        <w:t xml:space="preserve">Aluminium findes bl.a. helt naturligt i den mad vi spiser og det vand vi drikker, men har ingen biologisk effekt i kroppen. Det betyder også, at </w:t>
      </w:r>
      <w:r w:rsidR="00EC7D5B" w:rsidRPr="003913BA">
        <w:rPr>
          <w:rFonts w:ascii="Arial Narrow" w:hAnsi="Arial Narrow"/>
        </w:rPr>
        <w:t xml:space="preserve">stort set alt det aluminium vi indtager ikke bliver optaget i tarmen, og </w:t>
      </w:r>
      <w:r w:rsidR="003011FE" w:rsidRPr="003913BA">
        <w:rPr>
          <w:rFonts w:ascii="Arial Narrow" w:hAnsi="Arial Narrow"/>
        </w:rPr>
        <w:t xml:space="preserve">at </w:t>
      </w:r>
      <w:r w:rsidR="00EC7D5B" w:rsidRPr="003913BA">
        <w:rPr>
          <w:rFonts w:ascii="Arial Narrow" w:hAnsi="Arial Narrow"/>
        </w:rPr>
        <w:t>den lille mængde der gør</w:t>
      </w:r>
      <w:r w:rsidR="003011FE" w:rsidRPr="003913BA">
        <w:rPr>
          <w:rFonts w:ascii="Arial Narrow" w:hAnsi="Arial Narrow"/>
        </w:rPr>
        <w:t>,</w:t>
      </w:r>
      <w:r w:rsidR="00EC7D5B" w:rsidRPr="003913BA">
        <w:rPr>
          <w:rFonts w:ascii="Arial Narrow" w:hAnsi="Arial Narrow"/>
        </w:rPr>
        <w:t xml:space="preserve"> bliver hurtigt udskilt igen gennem nyrerne. </w:t>
      </w:r>
    </w:p>
    <w:p w14:paraId="44532EC9" w14:textId="77777777" w:rsidR="00D33074" w:rsidRPr="003913BA" w:rsidRDefault="00D33074">
      <w:pPr>
        <w:rPr>
          <w:rFonts w:ascii="Arial Narrow" w:hAnsi="Arial Narrow"/>
        </w:rPr>
      </w:pPr>
    </w:p>
    <w:p w14:paraId="4F3C8B49" w14:textId="24D491EB" w:rsidR="00EC7D5B" w:rsidRPr="003913BA" w:rsidRDefault="00EC7D5B">
      <w:pPr>
        <w:rPr>
          <w:rFonts w:ascii="Arial Narrow" w:hAnsi="Arial Narrow"/>
        </w:rPr>
      </w:pPr>
      <w:r w:rsidRPr="003913BA">
        <w:rPr>
          <w:rFonts w:ascii="Arial Narrow" w:hAnsi="Arial Narrow"/>
        </w:rPr>
        <w:t>Når aluminium indsp</w:t>
      </w:r>
      <w:r w:rsidR="00D33074" w:rsidRPr="003913BA">
        <w:rPr>
          <w:rFonts w:ascii="Arial Narrow" w:hAnsi="Arial Narrow"/>
        </w:rPr>
        <w:t>r</w:t>
      </w:r>
      <w:r w:rsidRPr="003913BA">
        <w:rPr>
          <w:rFonts w:ascii="Arial Narrow" w:hAnsi="Arial Narrow"/>
        </w:rPr>
        <w:t xml:space="preserve">øjtes i kroppen som en del af en vaccine,  kan </w:t>
      </w:r>
      <w:r w:rsidR="00F23801" w:rsidRPr="003913BA">
        <w:rPr>
          <w:rFonts w:ascii="Arial Narrow" w:hAnsi="Arial Narrow"/>
        </w:rPr>
        <w:t xml:space="preserve">det </w:t>
      </w:r>
      <w:r w:rsidRPr="003913BA">
        <w:rPr>
          <w:rFonts w:ascii="Arial Narrow" w:hAnsi="Arial Narrow"/>
        </w:rPr>
        <w:t xml:space="preserve">forblive i kroppen lang tid efter vaccinen er givet. </w:t>
      </w:r>
      <w:r w:rsidR="00B94356" w:rsidRPr="003913BA">
        <w:rPr>
          <w:rFonts w:ascii="Arial Narrow" w:hAnsi="Arial Narrow"/>
          <w:u w:val="single"/>
        </w:rPr>
        <w:t>Hvilke effekter aluminiu</w:t>
      </w:r>
      <w:r w:rsidR="002725D5" w:rsidRPr="003913BA">
        <w:rPr>
          <w:rFonts w:ascii="Arial Narrow" w:hAnsi="Arial Narrow"/>
          <w:u w:val="single"/>
        </w:rPr>
        <w:t>m har, når det</w:t>
      </w:r>
      <w:r w:rsidR="00F23801" w:rsidRPr="003913BA">
        <w:rPr>
          <w:rFonts w:ascii="Arial Narrow" w:hAnsi="Arial Narrow"/>
          <w:u w:val="single"/>
        </w:rPr>
        <w:t xml:space="preserve"> gives </w:t>
      </w:r>
      <w:r w:rsidR="00A71BA6" w:rsidRPr="003913BA">
        <w:rPr>
          <w:rFonts w:ascii="Arial Narrow" w:hAnsi="Arial Narrow"/>
          <w:u w:val="single"/>
        </w:rPr>
        <w:t xml:space="preserve">sammen med en </w:t>
      </w:r>
      <w:r w:rsidR="00F23801" w:rsidRPr="003913BA">
        <w:rPr>
          <w:rFonts w:ascii="Arial Narrow" w:hAnsi="Arial Narrow"/>
          <w:u w:val="single"/>
        </w:rPr>
        <w:t>vaccine</w:t>
      </w:r>
      <w:r w:rsidR="00A71BA6" w:rsidRPr="003913BA">
        <w:rPr>
          <w:rFonts w:ascii="Arial Narrow" w:hAnsi="Arial Narrow"/>
          <w:u w:val="single"/>
        </w:rPr>
        <w:t>,</w:t>
      </w:r>
      <w:r w:rsidR="00F23801" w:rsidRPr="003913BA">
        <w:rPr>
          <w:rFonts w:ascii="Arial Narrow" w:hAnsi="Arial Narrow"/>
          <w:u w:val="single"/>
        </w:rPr>
        <w:t xml:space="preserve"> ved vi </w:t>
      </w:r>
      <w:r w:rsidR="005F247C" w:rsidRPr="003913BA">
        <w:rPr>
          <w:rFonts w:ascii="Arial Narrow" w:hAnsi="Arial Narrow"/>
          <w:u w:val="single"/>
        </w:rPr>
        <w:t xml:space="preserve">i dag </w:t>
      </w:r>
      <w:r w:rsidR="00F23801" w:rsidRPr="003913BA">
        <w:rPr>
          <w:rFonts w:ascii="Arial Narrow" w:hAnsi="Arial Narrow"/>
          <w:u w:val="single"/>
        </w:rPr>
        <w:t>for lidt om</w:t>
      </w:r>
      <w:r w:rsidR="002725D5" w:rsidRPr="003913BA">
        <w:rPr>
          <w:rFonts w:ascii="Arial Narrow" w:hAnsi="Arial Narrow"/>
        </w:rPr>
        <w:t xml:space="preserve">. </w:t>
      </w:r>
      <w:r w:rsidR="00F23801" w:rsidRPr="003913BA">
        <w:rPr>
          <w:rFonts w:ascii="Arial Narrow" w:hAnsi="Arial Narrow"/>
        </w:rPr>
        <w:t>Visse d</w:t>
      </w:r>
      <w:r w:rsidR="002725D5" w:rsidRPr="003913BA">
        <w:rPr>
          <w:rFonts w:ascii="Arial Narrow" w:hAnsi="Arial Narrow"/>
        </w:rPr>
        <w:t>yreforsøg har vist, at aluminium kan være giftig for nerver og hjernen</w:t>
      </w:r>
      <w:r w:rsidR="00B94356" w:rsidRPr="003913BA">
        <w:rPr>
          <w:rFonts w:ascii="Arial Narrow" w:hAnsi="Arial Narrow"/>
        </w:rPr>
        <w:t xml:space="preserve">. </w:t>
      </w:r>
    </w:p>
    <w:p w14:paraId="1BBA5F60" w14:textId="77777777" w:rsidR="00EC7D5B" w:rsidRPr="003913BA" w:rsidRDefault="00EC7D5B">
      <w:pPr>
        <w:rPr>
          <w:rFonts w:ascii="Arial Narrow" w:hAnsi="Arial Narrow"/>
        </w:rPr>
      </w:pPr>
    </w:p>
    <w:p w14:paraId="51852A88" w14:textId="33D68343" w:rsidR="00D33074" w:rsidRPr="003913BA" w:rsidRDefault="00C57F94">
      <w:pPr>
        <w:rPr>
          <w:rFonts w:ascii="Arial Narrow" w:hAnsi="Arial Narrow"/>
        </w:rPr>
      </w:pPr>
      <w:r w:rsidRPr="003913BA">
        <w:rPr>
          <w:rFonts w:ascii="Arial Narrow" w:hAnsi="Arial Narrow"/>
        </w:rPr>
        <w:t>Aluminium</w:t>
      </w:r>
      <w:r w:rsidR="00C332FA" w:rsidRPr="003913BA">
        <w:rPr>
          <w:rFonts w:ascii="Arial Narrow" w:hAnsi="Arial Narrow"/>
        </w:rPr>
        <w:t xml:space="preserve"> (i saltform)</w:t>
      </w:r>
      <w:r w:rsidRPr="003913BA">
        <w:rPr>
          <w:rFonts w:ascii="Arial Narrow" w:hAnsi="Arial Narrow"/>
        </w:rPr>
        <w:t xml:space="preserve"> </w:t>
      </w:r>
      <w:r w:rsidR="00C12A42" w:rsidRPr="003913BA">
        <w:rPr>
          <w:rFonts w:ascii="Arial Narrow" w:hAnsi="Arial Narrow"/>
        </w:rPr>
        <w:t xml:space="preserve">har været brugt </w:t>
      </w:r>
      <w:r w:rsidR="0067670C" w:rsidRPr="003913BA">
        <w:rPr>
          <w:rFonts w:ascii="Arial Narrow" w:hAnsi="Arial Narrow"/>
        </w:rPr>
        <w:t xml:space="preserve">som adjuvans </w:t>
      </w:r>
      <w:r w:rsidR="00C12A42" w:rsidRPr="003913BA">
        <w:rPr>
          <w:rFonts w:ascii="Arial Narrow" w:hAnsi="Arial Narrow"/>
        </w:rPr>
        <w:t xml:space="preserve">i vacciner siden 1926, </w:t>
      </w:r>
      <w:r w:rsidR="002725D5" w:rsidRPr="003913BA">
        <w:rPr>
          <w:rFonts w:ascii="Arial Narrow" w:hAnsi="Arial Narrow"/>
        </w:rPr>
        <w:t xml:space="preserve">og betegnes </w:t>
      </w:r>
      <w:r w:rsidR="007D5C94" w:rsidRPr="003913BA">
        <w:rPr>
          <w:rFonts w:ascii="Arial Narrow" w:hAnsi="Arial Narrow"/>
        </w:rPr>
        <w:t xml:space="preserve">af sundhedsmyndigheder verden over </w:t>
      </w:r>
      <w:r w:rsidR="002725D5" w:rsidRPr="003913BA">
        <w:rPr>
          <w:rFonts w:ascii="Arial Narrow" w:hAnsi="Arial Narrow"/>
        </w:rPr>
        <w:t>som</w:t>
      </w:r>
      <w:r w:rsidR="007D5C94" w:rsidRPr="003913BA">
        <w:rPr>
          <w:rFonts w:ascii="Arial Narrow" w:hAnsi="Arial Narrow"/>
        </w:rPr>
        <w:t xml:space="preserve"> </w:t>
      </w:r>
      <w:r w:rsidR="00324C20" w:rsidRPr="003913BA">
        <w:rPr>
          <w:rFonts w:ascii="Arial Narrow" w:hAnsi="Arial Narrow"/>
        </w:rPr>
        <w:t xml:space="preserve">et </w:t>
      </w:r>
      <w:r w:rsidR="007D5C94" w:rsidRPr="003913BA">
        <w:rPr>
          <w:rFonts w:ascii="Arial Narrow" w:hAnsi="Arial Narrow"/>
        </w:rPr>
        <w:t>sikker</w:t>
      </w:r>
      <w:r w:rsidR="00324C20" w:rsidRPr="003913BA">
        <w:rPr>
          <w:rFonts w:ascii="Arial Narrow" w:hAnsi="Arial Narrow"/>
        </w:rPr>
        <w:t>t hjælpestof til vacciner</w:t>
      </w:r>
      <w:r w:rsidR="00777B22" w:rsidRPr="003913BA">
        <w:rPr>
          <w:rFonts w:ascii="Arial Narrow" w:hAnsi="Arial Narrow"/>
        </w:rPr>
        <w:t xml:space="preserve">. I hvert fald den aluminium, der blev anvendt i 1926. </w:t>
      </w:r>
      <w:r w:rsidR="00B933EC" w:rsidRPr="003913BA">
        <w:rPr>
          <w:rFonts w:ascii="Arial Narrow" w:hAnsi="Arial Narrow"/>
        </w:rPr>
        <w:t xml:space="preserve">Der er nemlig </w:t>
      </w:r>
      <w:r w:rsidR="00D33074" w:rsidRPr="003913BA">
        <w:rPr>
          <w:rFonts w:ascii="Arial Narrow" w:hAnsi="Arial Narrow"/>
        </w:rPr>
        <w:t xml:space="preserve">ikke </w:t>
      </w:r>
      <w:r w:rsidR="007A3B47" w:rsidRPr="003913BA">
        <w:rPr>
          <w:rFonts w:ascii="Arial Narrow" w:hAnsi="Arial Narrow"/>
        </w:rPr>
        <w:t xml:space="preserve">i dag </w:t>
      </w:r>
      <w:r w:rsidR="00D33074" w:rsidRPr="003913BA">
        <w:rPr>
          <w:rFonts w:ascii="Arial Narrow" w:hAnsi="Arial Narrow"/>
        </w:rPr>
        <w:t>krav om</w:t>
      </w:r>
      <w:r w:rsidR="00C94F7F" w:rsidRPr="003913BA">
        <w:rPr>
          <w:rFonts w:ascii="Arial Narrow" w:hAnsi="Arial Narrow"/>
        </w:rPr>
        <w:t>,</w:t>
      </w:r>
      <w:r w:rsidR="00D33074" w:rsidRPr="003913BA">
        <w:rPr>
          <w:rFonts w:ascii="Arial Narrow" w:hAnsi="Arial Narrow"/>
        </w:rPr>
        <w:t xml:space="preserve"> </w:t>
      </w:r>
      <w:r w:rsidR="007A3B47" w:rsidRPr="003913BA">
        <w:rPr>
          <w:rFonts w:ascii="Arial Narrow" w:hAnsi="Arial Narrow"/>
        </w:rPr>
        <w:t xml:space="preserve">at disse </w:t>
      </w:r>
      <w:r w:rsidR="00D33074" w:rsidRPr="003913BA">
        <w:rPr>
          <w:rFonts w:ascii="Arial Narrow" w:hAnsi="Arial Narrow"/>
        </w:rPr>
        <w:t>aluminium</w:t>
      </w:r>
      <w:r w:rsidR="00C94F7F" w:rsidRPr="003913BA">
        <w:rPr>
          <w:rFonts w:ascii="Arial Narrow" w:hAnsi="Arial Narrow"/>
        </w:rPr>
        <w:t>-</w:t>
      </w:r>
      <w:r w:rsidR="00D33074" w:rsidRPr="003913BA">
        <w:rPr>
          <w:rFonts w:ascii="Arial Narrow" w:hAnsi="Arial Narrow"/>
        </w:rPr>
        <w:t>adjuvanser</w:t>
      </w:r>
      <w:r w:rsidR="007A3B47" w:rsidRPr="003913BA">
        <w:rPr>
          <w:rFonts w:ascii="Arial Narrow" w:hAnsi="Arial Narrow"/>
        </w:rPr>
        <w:t xml:space="preserve"> skal underkastes selvstændige </w:t>
      </w:r>
      <w:r w:rsidR="00C94F7F" w:rsidRPr="003913BA">
        <w:rPr>
          <w:rFonts w:ascii="Arial Narrow" w:hAnsi="Arial Narrow"/>
        </w:rPr>
        <w:t>forsøg</w:t>
      </w:r>
      <w:r w:rsidR="007A3B47" w:rsidRPr="003913BA">
        <w:rPr>
          <w:rFonts w:ascii="Arial Narrow" w:hAnsi="Arial Narrow"/>
        </w:rPr>
        <w:t xml:space="preserve"> for gavn og skader</w:t>
      </w:r>
      <w:r w:rsidR="00C94F7F" w:rsidRPr="003913BA">
        <w:rPr>
          <w:rFonts w:ascii="Arial Narrow" w:hAnsi="Arial Narrow"/>
        </w:rPr>
        <w:t xml:space="preserve"> på dyr og mennesker</w:t>
      </w:r>
      <w:r w:rsidR="00D33074" w:rsidRPr="003913BA">
        <w:rPr>
          <w:rFonts w:ascii="Arial Narrow" w:hAnsi="Arial Narrow"/>
        </w:rPr>
        <w:t xml:space="preserve">. </w:t>
      </w:r>
    </w:p>
    <w:p w14:paraId="0F68E9CF" w14:textId="77777777" w:rsidR="00D33074" w:rsidRPr="003913BA" w:rsidRDefault="00D33074">
      <w:pPr>
        <w:rPr>
          <w:rFonts w:ascii="Arial Narrow" w:hAnsi="Arial Narrow"/>
        </w:rPr>
      </w:pPr>
    </w:p>
    <w:p w14:paraId="0683FB43" w14:textId="77777777" w:rsidR="00EB6833" w:rsidRDefault="00D33074">
      <w:pPr>
        <w:rPr>
          <w:rFonts w:ascii="Arial Narrow" w:hAnsi="Arial Narrow"/>
          <w:color w:val="FF0000"/>
        </w:rPr>
      </w:pPr>
      <w:r w:rsidRPr="003913BA">
        <w:rPr>
          <w:rFonts w:ascii="Arial Narrow" w:hAnsi="Arial Narrow"/>
        </w:rPr>
        <w:t>Myndigheders og vaccineproducenters argument for ikke at teste aluminium</w:t>
      </w:r>
      <w:r w:rsidR="003011FE" w:rsidRPr="003913BA">
        <w:rPr>
          <w:rFonts w:ascii="Arial Narrow" w:hAnsi="Arial Narrow"/>
        </w:rPr>
        <w:t>-</w:t>
      </w:r>
      <w:r w:rsidR="00C94F7F" w:rsidRPr="003913BA">
        <w:rPr>
          <w:rFonts w:ascii="Arial Narrow" w:hAnsi="Arial Narrow"/>
        </w:rPr>
        <w:t>adjuvanser</w:t>
      </w:r>
      <w:r w:rsidRPr="003913BA">
        <w:rPr>
          <w:rFonts w:ascii="Arial Narrow" w:hAnsi="Arial Narrow"/>
        </w:rPr>
        <w:t xml:space="preserve"> er, at der findes tilstrækkeligt information om de</w:t>
      </w:r>
      <w:r w:rsidR="007A3B47" w:rsidRPr="003913BA">
        <w:rPr>
          <w:rFonts w:ascii="Arial Narrow" w:hAnsi="Arial Narrow"/>
        </w:rPr>
        <w:t>res</w:t>
      </w:r>
      <w:r w:rsidRPr="003913BA">
        <w:rPr>
          <w:rFonts w:ascii="Arial Narrow" w:hAnsi="Arial Narrow"/>
        </w:rPr>
        <w:t xml:space="preserve"> sikkerhed og effekt. </w:t>
      </w:r>
      <w:r w:rsidR="007D5C94" w:rsidRPr="003913BA">
        <w:rPr>
          <w:rFonts w:ascii="Arial Narrow" w:hAnsi="Arial Narrow"/>
        </w:rPr>
        <w:t>Aluminium</w:t>
      </w:r>
      <w:r w:rsidR="003011FE" w:rsidRPr="003913BA">
        <w:rPr>
          <w:rFonts w:ascii="Arial Narrow" w:hAnsi="Arial Narrow"/>
        </w:rPr>
        <w:t>-</w:t>
      </w:r>
      <w:r w:rsidR="0067670C" w:rsidRPr="003913BA">
        <w:rPr>
          <w:rFonts w:ascii="Arial Narrow" w:hAnsi="Arial Narrow"/>
        </w:rPr>
        <w:t xml:space="preserve">adjuvanser </w:t>
      </w:r>
      <w:r w:rsidR="00C12A42" w:rsidRPr="003913BA">
        <w:rPr>
          <w:rFonts w:ascii="Arial Narrow" w:hAnsi="Arial Narrow"/>
        </w:rPr>
        <w:t xml:space="preserve">er </w:t>
      </w:r>
      <w:r w:rsidR="0067670C" w:rsidRPr="003913BA">
        <w:rPr>
          <w:rFonts w:ascii="Arial Narrow" w:hAnsi="Arial Narrow"/>
        </w:rPr>
        <w:t xml:space="preserve">imidlertid </w:t>
      </w:r>
      <w:r w:rsidR="00C12A42" w:rsidRPr="003913BA">
        <w:rPr>
          <w:rFonts w:ascii="Arial Narrow" w:hAnsi="Arial Narrow"/>
        </w:rPr>
        <w:t>løbende blevet udviklet</w:t>
      </w:r>
      <w:r w:rsidR="00E412FB" w:rsidRPr="003913BA">
        <w:rPr>
          <w:rFonts w:ascii="Arial Narrow" w:hAnsi="Arial Narrow"/>
        </w:rPr>
        <w:t xml:space="preserve"> siden 1926</w:t>
      </w:r>
      <w:r w:rsidR="00C12A42" w:rsidRPr="003913BA">
        <w:rPr>
          <w:rFonts w:ascii="Arial Narrow" w:hAnsi="Arial Narrow"/>
        </w:rPr>
        <w:t>, så der i dag findes forskellige typer med forskellige fysiske egenskaber</w:t>
      </w:r>
      <w:r w:rsidR="00EC7D5B" w:rsidRPr="003913BA">
        <w:rPr>
          <w:rFonts w:ascii="Arial Narrow" w:hAnsi="Arial Narrow"/>
        </w:rPr>
        <w:t>,</w:t>
      </w:r>
      <w:r w:rsidR="007D5C94" w:rsidRPr="003913BA">
        <w:rPr>
          <w:rFonts w:ascii="Arial Narrow" w:hAnsi="Arial Narrow"/>
        </w:rPr>
        <w:t xml:space="preserve"> der er langt mere effektive</w:t>
      </w:r>
      <w:r w:rsidR="00C12A42" w:rsidRPr="003913BA">
        <w:rPr>
          <w:rFonts w:ascii="Arial Narrow" w:hAnsi="Arial Narrow"/>
        </w:rPr>
        <w:t xml:space="preserve"> </w:t>
      </w:r>
      <w:r w:rsidR="00B933EC" w:rsidRPr="003913BA">
        <w:rPr>
          <w:rFonts w:ascii="Arial Narrow" w:hAnsi="Arial Narrow"/>
        </w:rPr>
        <w:t xml:space="preserve">og ganske anderledes </w:t>
      </w:r>
      <w:r w:rsidR="00C12A42" w:rsidRPr="003913BA">
        <w:rPr>
          <w:rFonts w:ascii="Arial Narrow" w:hAnsi="Arial Narrow"/>
        </w:rPr>
        <w:t xml:space="preserve">end de typer </w:t>
      </w:r>
      <w:r w:rsidR="007D5C94" w:rsidRPr="003913BA">
        <w:rPr>
          <w:rFonts w:ascii="Arial Narrow" w:hAnsi="Arial Narrow"/>
        </w:rPr>
        <w:t xml:space="preserve">aluminium, </w:t>
      </w:r>
      <w:r w:rsidR="00C12A42" w:rsidRPr="003913BA">
        <w:rPr>
          <w:rFonts w:ascii="Arial Narrow" w:hAnsi="Arial Narrow"/>
        </w:rPr>
        <w:t>man startede med at bruge.</w:t>
      </w:r>
      <w:r w:rsidR="00777B22" w:rsidRPr="003913BA">
        <w:rPr>
          <w:rFonts w:ascii="Arial Narrow" w:hAnsi="Arial Narrow"/>
        </w:rPr>
        <w:t xml:space="preserve"> </w:t>
      </w:r>
      <w:r w:rsidR="003913BA">
        <w:rPr>
          <w:rFonts w:ascii="Arial Narrow" w:hAnsi="Arial Narrow"/>
        </w:rPr>
        <w:br/>
      </w:r>
    </w:p>
    <w:p w14:paraId="26DBCF0C" w14:textId="77777777" w:rsidR="00EB6833" w:rsidRDefault="00D33074">
      <w:pPr>
        <w:rPr>
          <w:rFonts w:ascii="Arial Narrow" w:hAnsi="Arial Narrow"/>
        </w:rPr>
      </w:pPr>
      <w:r w:rsidRPr="003913BA">
        <w:rPr>
          <w:rFonts w:ascii="Arial Narrow" w:hAnsi="Arial Narrow"/>
          <w:color w:val="FF0000"/>
        </w:rPr>
        <w:t>Desværre er der også mistanke om</w:t>
      </w:r>
      <w:r w:rsidR="00E412FB" w:rsidRPr="003913BA">
        <w:rPr>
          <w:rFonts w:ascii="Arial Narrow" w:hAnsi="Arial Narrow"/>
          <w:color w:val="FF0000"/>
        </w:rPr>
        <w:t>,</w:t>
      </w:r>
      <w:r w:rsidRPr="003913BA">
        <w:rPr>
          <w:rFonts w:ascii="Arial Narrow" w:hAnsi="Arial Narrow"/>
          <w:color w:val="FF0000"/>
        </w:rPr>
        <w:t xml:space="preserve"> at der er </w:t>
      </w:r>
      <w:r w:rsidR="00F84823" w:rsidRPr="003913BA">
        <w:rPr>
          <w:rFonts w:ascii="Arial Narrow" w:hAnsi="Arial Narrow"/>
          <w:color w:val="FF0000"/>
        </w:rPr>
        <w:t>manglende eller uønskede effekter af nyere aluminium</w:t>
      </w:r>
      <w:r w:rsidR="00C94F7F" w:rsidRPr="003913BA">
        <w:rPr>
          <w:rFonts w:ascii="Arial Narrow" w:hAnsi="Arial Narrow"/>
          <w:color w:val="FF0000"/>
        </w:rPr>
        <w:t>-</w:t>
      </w:r>
      <w:r w:rsidR="00F84823" w:rsidRPr="003913BA">
        <w:rPr>
          <w:rFonts w:ascii="Arial Narrow" w:hAnsi="Arial Narrow"/>
          <w:color w:val="FF0000"/>
        </w:rPr>
        <w:t>adjuvanser</w:t>
      </w:r>
      <w:r w:rsidR="00E412FB" w:rsidRPr="003913BA">
        <w:rPr>
          <w:rFonts w:ascii="Arial Narrow" w:hAnsi="Arial Narrow"/>
          <w:color w:val="FF0000"/>
        </w:rPr>
        <w:t>, der endnu ikke er belyst</w:t>
      </w:r>
      <w:r w:rsidRPr="003913BA">
        <w:rPr>
          <w:rFonts w:ascii="Arial Narrow" w:hAnsi="Arial Narrow"/>
          <w:color w:val="FF0000"/>
        </w:rPr>
        <w:t>.</w:t>
      </w:r>
      <w:r w:rsidR="007A3B47" w:rsidRPr="003913BA">
        <w:rPr>
          <w:rFonts w:ascii="Arial Narrow" w:hAnsi="Arial Narrow"/>
          <w:color w:val="FF0000"/>
        </w:rPr>
        <w:t xml:space="preserve"> </w:t>
      </w:r>
      <w:r w:rsidR="003913BA">
        <w:rPr>
          <w:rFonts w:ascii="Arial Narrow" w:hAnsi="Arial Narrow"/>
          <w:color w:val="FF0000"/>
        </w:rPr>
        <w:br/>
      </w:r>
    </w:p>
    <w:p w14:paraId="44BA5EE2" w14:textId="59A2BBFA" w:rsidR="00D33074" w:rsidRPr="003913BA" w:rsidRDefault="00C94F7F">
      <w:pPr>
        <w:rPr>
          <w:rFonts w:ascii="Arial Narrow" w:hAnsi="Arial Narrow"/>
        </w:rPr>
      </w:pPr>
      <w:r w:rsidRPr="003913BA">
        <w:rPr>
          <w:rFonts w:ascii="Arial Narrow" w:hAnsi="Arial Narrow"/>
        </w:rPr>
        <w:t>Desuden kan aluminium-</w:t>
      </w:r>
      <w:proofErr w:type="spellStart"/>
      <w:r w:rsidR="007A3B47" w:rsidRPr="003913BA">
        <w:rPr>
          <w:rFonts w:ascii="Arial Narrow" w:hAnsi="Arial Narrow"/>
        </w:rPr>
        <w:t>adjuvanser</w:t>
      </w:r>
      <w:proofErr w:type="spellEnd"/>
      <w:r w:rsidR="007A3B47" w:rsidRPr="003913BA">
        <w:rPr>
          <w:rFonts w:ascii="Arial Narrow" w:hAnsi="Arial Narrow"/>
        </w:rPr>
        <w:t xml:space="preserve"> også reagere forskelligt afhængigt af, hvilken vaccine den kombineres med.</w:t>
      </w:r>
    </w:p>
    <w:p w14:paraId="0DC03562" w14:textId="09EEA005" w:rsidR="00777B22" w:rsidRPr="003913BA" w:rsidRDefault="00D33074">
      <w:pPr>
        <w:rPr>
          <w:rFonts w:ascii="Arial Narrow" w:hAnsi="Arial Narrow"/>
        </w:rPr>
      </w:pPr>
      <w:r w:rsidRPr="003913BA">
        <w:rPr>
          <w:rFonts w:ascii="Arial Narrow" w:hAnsi="Arial Narrow"/>
        </w:rPr>
        <w:lastRenderedPageBreak/>
        <w:t>Både f</w:t>
      </w:r>
      <w:r w:rsidR="0067670C" w:rsidRPr="003913BA">
        <w:rPr>
          <w:rFonts w:ascii="Arial Narrow" w:hAnsi="Arial Narrow"/>
        </w:rPr>
        <w:t>orskere</w:t>
      </w:r>
      <w:r w:rsidR="00777B22" w:rsidRPr="003913BA">
        <w:rPr>
          <w:rFonts w:ascii="Arial Narrow" w:hAnsi="Arial Narrow"/>
        </w:rPr>
        <w:t xml:space="preserve"> og læger </w:t>
      </w:r>
      <w:r w:rsidR="00E412FB" w:rsidRPr="003913BA">
        <w:rPr>
          <w:rFonts w:ascii="Arial Narrow" w:hAnsi="Arial Narrow"/>
        </w:rPr>
        <w:t>mistænker</w:t>
      </w:r>
      <w:r w:rsidR="00777B22" w:rsidRPr="003913BA">
        <w:rPr>
          <w:rFonts w:ascii="Arial Narrow" w:hAnsi="Arial Narrow"/>
        </w:rPr>
        <w:t xml:space="preserve"> </w:t>
      </w:r>
      <w:r w:rsidR="00A21612" w:rsidRPr="003913BA">
        <w:rPr>
          <w:rFonts w:ascii="Arial Narrow" w:hAnsi="Arial Narrow"/>
        </w:rPr>
        <w:t xml:space="preserve">derfor </w:t>
      </w:r>
      <w:r w:rsidR="00777B22" w:rsidRPr="003913BA">
        <w:rPr>
          <w:rFonts w:ascii="Arial Narrow" w:hAnsi="Arial Narrow"/>
        </w:rPr>
        <w:t>aluminium for nogle af de bivirkninger, der ses hos nogle vaccinerede personer. Nyere typer aluminium</w:t>
      </w:r>
      <w:r w:rsidR="005D2F43" w:rsidRPr="003913BA">
        <w:rPr>
          <w:rFonts w:ascii="Arial Narrow" w:hAnsi="Arial Narrow"/>
        </w:rPr>
        <w:t xml:space="preserve"> har</w:t>
      </w:r>
      <w:r w:rsidR="00944873" w:rsidRPr="003913BA">
        <w:rPr>
          <w:rFonts w:ascii="Arial Narrow" w:hAnsi="Arial Narrow"/>
        </w:rPr>
        <w:t xml:space="preserve"> </w:t>
      </w:r>
      <w:r w:rsidR="00777B22" w:rsidRPr="003913BA">
        <w:rPr>
          <w:rFonts w:ascii="Arial Narrow" w:hAnsi="Arial Narrow"/>
        </w:rPr>
        <w:t>bl.a.</w:t>
      </w:r>
      <w:r w:rsidR="00944873" w:rsidRPr="003913BA">
        <w:rPr>
          <w:rFonts w:ascii="Arial Narrow" w:hAnsi="Arial Narrow"/>
        </w:rPr>
        <w:t xml:space="preserve"> den ulempe, at de er meget små</w:t>
      </w:r>
      <w:r w:rsidR="0067670C" w:rsidRPr="003913BA">
        <w:rPr>
          <w:rFonts w:ascii="Arial Narrow" w:hAnsi="Arial Narrow"/>
        </w:rPr>
        <w:t xml:space="preserve"> (</w:t>
      </w:r>
      <w:proofErr w:type="spellStart"/>
      <w:r w:rsidR="0067670C" w:rsidRPr="003913BA">
        <w:rPr>
          <w:rFonts w:ascii="Arial Narrow" w:hAnsi="Arial Narrow"/>
        </w:rPr>
        <w:t>n</w:t>
      </w:r>
      <w:r w:rsidR="00D01F94" w:rsidRPr="003913BA">
        <w:rPr>
          <w:rFonts w:ascii="Arial Narrow" w:hAnsi="Arial Narrow"/>
        </w:rPr>
        <w:t>a</w:t>
      </w:r>
      <w:r w:rsidR="0067670C" w:rsidRPr="003913BA">
        <w:rPr>
          <w:rFonts w:ascii="Arial Narrow" w:hAnsi="Arial Narrow"/>
        </w:rPr>
        <w:t>nopartikler</w:t>
      </w:r>
      <w:proofErr w:type="spellEnd"/>
      <w:r w:rsidR="0067670C" w:rsidRPr="003913BA">
        <w:rPr>
          <w:rFonts w:ascii="Arial Narrow" w:hAnsi="Arial Narrow"/>
        </w:rPr>
        <w:t>)</w:t>
      </w:r>
      <w:r w:rsidR="00944873" w:rsidRPr="003913BA">
        <w:rPr>
          <w:rFonts w:ascii="Arial Narrow" w:hAnsi="Arial Narrow"/>
        </w:rPr>
        <w:t xml:space="preserve">, og at de er i stand til at trænge igennem cellelag og </w:t>
      </w:r>
      <w:r w:rsidR="005D2F43" w:rsidRPr="003913BA">
        <w:rPr>
          <w:rFonts w:ascii="Arial Narrow" w:hAnsi="Arial Narrow"/>
        </w:rPr>
        <w:t>ud</w:t>
      </w:r>
      <w:r w:rsidR="00944873" w:rsidRPr="003913BA">
        <w:rPr>
          <w:rFonts w:ascii="Arial Narrow" w:hAnsi="Arial Narrow"/>
        </w:rPr>
        <w:t xml:space="preserve"> i vigtige organer</w:t>
      </w:r>
      <w:r w:rsidR="00E412FB" w:rsidRPr="003913BA">
        <w:rPr>
          <w:rFonts w:ascii="Arial Narrow" w:hAnsi="Arial Narrow"/>
        </w:rPr>
        <w:t>,</w:t>
      </w:r>
      <w:r w:rsidR="00944873" w:rsidRPr="003913BA">
        <w:rPr>
          <w:rFonts w:ascii="Arial Narrow" w:hAnsi="Arial Narrow"/>
        </w:rPr>
        <w:t xml:space="preserve"> som f</w:t>
      </w:r>
      <w:r w:rsidR="0067670C" w:rsidRPr="003913BA">
        <w:rPr>
          <w:rFonts w:ascii="Arial Narrow" w:hAnsi="Arial Narrow"/>
        </w:rPr>
        <w:t>x</w:t>
      </w:r>
      <w:r w:rsidR="00944873" w:rsidRPr="003913BA">
        <w:rPr>
          <w:rFonts w:ascii="Arial Narrow" w:hAnsi="Arial Narrow"/>
        </w:rPr>
        <w:t xml:space="preserve"> hormonproducerende kirtler og hjernen</w:t>
      </w:r>
      <w:r w:rsidR="005F247C" w:rsidRPr="003913BA">
        <w:rPr>
          <w:rFonts w:ascii="Arial Narrow" w:hAnsi="Arial Narrow"/>
        </w:rPr>
        <w:t>, forklarer forskerne</w:t>
      </w:r>
      <w:r w:rsidR="00944873" w:rsidRPr="003913BA">
        <w:rPr>
          <w:rFonts w:ascii="Arial Narrow" w:hAnsi="Arial Narrow"/>
        </w:rPr>
        <w:t xml:space="preserve">. </w:t>
      </w:r>
    </w:p>
    <w:p w14:paraId="35AA6C40" w14:textId="6607A572" w:rsidR="0006524B" w:rsidRPr="003913BA" w:rsidRDefault="0006524B">
      <w:pPr>
        <w:rPr>
          <w:rFonts w:ascii="Arial Narrow" w:hAnsi="Arial Narrow"/>
        </w:rPr>
      </w:pPr>
    </w:p>
    <w:p w14:paraId="64463202" w14:textId="627460D8" w:rsidR="007D5C94" w:rsidRPr="003913BA" w:rsidRDefault="007D5C94">
      <w:pPr>
        <w:rPr>
          <w:rFonts w:ascii="Arial Narrow" w:hAnsi="Arial Narrow"/>
        </w:rPr>
      </w:pPr>
    </w:p>
    <w:p w14:paraId="43884351" w14:textId="0ADFF85B" w:rsidR="007D5C94" w:rsidRPr="003913BA" w:rsidRDefault="005D2F43" w:rsidP="003913BA">
      <w:pPr>
        <w:outlineLvl w:val="0"/>
        <w:rPr>
          <w:rFonts w:ascii="Arial Narrow" w:hAnsi="Arial Narrow"/>
          <w:b/>
        </w:rPr>
      </w:pPr>
      <w:r w:rsidRPr="003913BA">
        <w:rPr>
          <w:rFonts w:ascii="Arial Narrow" w:hAnsi="Arial Narrow"/>
          <w:b/>
        </w:rPr>
        <w:t>Sådan tester man i dag en ny vaccine</w:t>
      </w:r>
    </w:p>
    <w:p w14:paraId="3BD50276" w14:textId="3A443096" w:rsidR="00C57F94" w:rsidRPr="003913BA" w:rsidRDefault="000E47A0">
      <w:pPr>
        <w:rPr>
          <w:rFonts w:ascii="Arial Narrow" w:hAnsi="Arial Narrow"/>
        </w:rPr>
      </w:pPr>
      <w:r w:rsidRPr="003913BA">
        <w:rPr>
          <w:rFonts w:ascii="Arial Narrow" w:hAnsi="Arial Narrow"/>
        </w:rPr>
        <w:t xml:space="preserve">Når </w:t>
      </w:r>
      <w:r w:rsidR="008D6403" w:rsidRPr="003913BA">
        <w:rPr>
          <w:rFonts w:ascii="Arial Narrow" w:hAnsi="Arial Narrow"/>
        </w:rPr>
        <w:t xml:space="preserve">man tester </w:t>
      </w:r>
      <w:r w:rsidR="00A669EE" w:rsidRPr="003913BA">
        <w:rPr>
          <w:rFonts w:ascii="Arial Narrow" w:hAnsi="Arial Narrow"/>
        </w:rPr>
        <w:t>en ny vaccine</w:t>
      </w:r>
      <w:r w:rsidR="005D2F43" w:rsidRPr="003913BA">
        <w:rPr>
          <w:rFonts w:ascii="Arial Narrow" w:hAnsi="Arial Narrow"/>
        </w:rPr>
        <w:t>,</w:t>
      </w:r>
      <w:r w:rsidRPr="003913BA">
        <w:rPr>
          <w:rFonts w:ascii="Arial Narrow" w:hAnsi="Arial Narrow"/>
        </w:rPr>
        <w:t xml:space="preserve"> </w:t>
      </w:r>
      <w:r w:rsidR="005D2F43" w:rsidRPr="003913BA">
        <w:rPr>
          <w:rFonts w:ascii="Arial Narrow" w:hAnsi="Arial Narrow"/>
        </w:rPr>
        <w:t>deler</w:t>
      </w:r>
      <w:r w:rsidRPr="003913BA">
        <w:rPr>
          <w:rFonts w:ascii="Arial Narrow" w:hAnsi="Arial Narrow"/>
        </w:rPr>
        <w:t xml:space="preserve"> man</w:t>
      </w:r>
      <w:r w:rsidR="00777B22" w:rsidRPr="003913BA">
        <w:rPr>
          <w:rFonts w:ascii="Arial Narrow" w:hAnsi="Arial Narrow"/>
        </w:rPr>
        <w:t xml:space="preserve"> </w:t>
      </w:r>
      <w:r w:rsidR="0067670C" w:rsidRPr="003913BA">
        <w:rPr>
          <w:rFonts w:ascii="Arial Narrow" w:hAnsi="Arial Narrow"/>
        </w:rPr>
        <w:t>tilfældigt</w:t>
      </w:r>
      <w:r w:rsidR="005D2F43" w:rsidRPr="003913BA">
        <w:rPr>
          <w:rFonts w:ascii="Arial Narrow" w:hAnsi="Arial Narrow"/>
        </w:rPr>
        <w:t xml:space="preserve"> </w:t>
      </w:r>
      <w:r w:rsidR="008D6403" w:rsidRPr="003913BA">
        <w:rPr>
          <w:rFonts w:ascii="Arial Narrow" w:hAnsi="Arial Narrow"/>
        </w:rPr>
        <w:t>forsøgspersonerne op i nogle grupper. Nogle får de</w:t>
      </w:r>
      <w:r w:rsidR="00A669EE" w:rsidRPr="003913BA">
        <w:rPr>
          <w:rFonts w:ascii="Arial Narrow" w:hAnsi="Arial Narrow"/>
        </w:rPr>
        <w:t>n vaccine</w:t>
      </w:r>
      <w:r w:rsidR="005D2F43" w:rsidRPr="003913BA">
        <w:rPr>
          <w:rFonts w:ascii="Arial Narrow" w:hAnsi="Arial Narrow"/>
        </w:rPr>
        <w:t>,</w:t>
      </w:r>
      <w:r w:rsidR="003011FE" w:rsidRPr="003913BA">
        <w:rPr>
          <w:rFonts w:ascii="Arial Narrow" w:hAnsi="Arial Narrow"/>
        </w:rPr>
        <w:t xml:space="preserve"> man vil teste, andre får en</w:t>
      </w:r>
      <w:r w:rsidR="008D6403" w:rsidRPr="003913BA">
        <w:rPr>
          <w:rFonts w:ascii="Arial Narrow" w:hAnsi="Arial Narrow"/>
        </w:rPr>
        <w:t xml:space="preserve"> </w:t>
      </w:r>
      <w:r w:rsidR="00E02CB0" w:rsidRPr="003913BA">
        <w:rPr>
          <w:rFonts w:ascii="Arial Narrow" w:hAnsi="Arial Narrow"/>
        </w:rPr>
        <w:t>såkaldt placebo</w:t>
      </w:r>
      <w:r w:rsidR="003011FE" w:rsidRPr="003913BA">
        <w:rPr>
          <w:rFonts w:ascii="Arial Narrow" w:hAnsi="Arial Narrow"/>
        </w:rPr>
        <w:t>vaccine</w:t>
      </w:r>
      <w:r w:rsidR="007B5827" w:rsidRPr="003913BA">
        <w:rPr>
          <w:rFonts w:ascii="Arial Narrow" w:hAnsi="Arial Narrow"/>
        </w:rPr>
        <w:t xml:space="preserve">, altså et middel, der ikke indeholder </w:t>
      </w:r>
      <w:r w:rsidR="00A669EE" w:rsidRPr="003913BA">
        <w:rPr>
          <w:rFonts w:ascii="Arial Narrow" w:hAnsi="Arial Narrow"/>
        </w:rPr>
        <w:t>vaccinen</w:t>
      </w:r>
      <w:r w:rsidR="00777B22" w:rsidRPr="003913BA">
        <w:rPr>
          <w:rFonts w:ascii="Arial Narrow" w:hAnsi="Arial Narrow"/>
        </w:rPr>
        <w:t xml:space="preserve"> (typisk </w:t>
      </w:r>
      <w:r w:rsidR="0067670C" w:rsidRPr="003913BA">
        <w:rPr>
          <w:rFonts w:ascii="Arial Narrow" w:hAnsi="Arial Narrow"/>
        </w:rPr>
        <w:t xml:space="preserve">fysiologisk </w:t>
      </w:r>
      <w:r w:rsidR="00777B22" w:rsidRPr="003913BA">
        <w:rPr>
          <w:rFonts w:ascii="Arial Narrow" w:hAnsi="Arial Narrow"/>
        </w:rPr>
        <w:t>saltvand</w:t>
      </w:r>
      <w:r w:rsidR="00B933EC" w:rsidRPr="003913BA">
        <w:rPr>
          <w:rFonts w:ascii="Arial Narrow" w:hAnsi="Arial Narrow"/>
        </w:rPr>
        <w:t xml:space="preserve"> istedet</w:t>
      </w:r>
      <w:r w:rsidR="00777B22" w:rsidRPr="003913BA">
        <w:rPr>
          <w:rFonts w:ascii="Arial Narrow" w:hAnsi="Arial Narrow"/>
        </w:rPr>
        <w:t>)</w:t>
      </w:r>
      <w:r w:rsidR="007B5827" w:rsidRPr="003913BA">
        <w:rPr>
          <w:rFonts w:ascii="Arial Narrow" w:hAnsi="Arial Narrow"/>
        </w:rPr>
        <w:t>. Hverken forskere eller forsøgspersoner ved</w:t>
      </w:r>
      <w:r w:rsidR="00B933EC" w:rsidRPr="003913BA">
        <w:rPr>
          <w:rFonts w:ascii="Arial Narrow" w:hAnsi="Arial Narrow"/>
        </w:rPr>
        <w:t xml:space="preserve"> eller må vide</w:t>
      </w:r>
      <w:r w:rsidR="007B5827" w:rsidRPr="003913BA">
        <w:rPr>
          <w:rFonts w:ascii="Arial Narrow" w:hAnsi="Arial Narrow"/>
        </w:rPr>
        <w:t>, hvem der får hvad. Derved kan man blandt andet undersøge, om personer, der får bivirkninger, også ville have fået disse bivirkninger</w:t>
      </w:r>
      <w:r w:rsidR="00A669EE" w:rsidRPr="003913BA">
        <w:rPr>
          <w:rFonts w:ascii="Arial Narrow" w:hAnsi="Arial Narrow"/>
        </w:rPr>
        <w:t>,</w:t>
      </w:r>
      <w:r w:rsidR="007B5827" w:rsidRPr="003913BA">
        <w:rPr>
          <w:rFonts w:ascii="Arial Narrow" w:hAnsi="Arial Narrow"/>
        </w:rPr>
        <w:t xml:space="preserve"> selvom de ikke fik </w:t>
      </w:r>
      <w:r w:rsidR="00A669EE" w:rsidRPr="003913BA">
        <w:rPr>
          <w:rFonts w:ascii="Arial Narrow" w:hAnsi="Arial Narrow"/>
        </w:rPr>
        <w:t>vaccinen</w:t>
      </w:r>
      <w:r w:rsidR="007B5827" w:rsidRPr="003913BA">
        <w:rPr>
          <w:rFonts w:ascii="Arial Narrow" w:hAnsi="Arial Narrow"/>
        </w:rPr>
        <w:t>.</w:t>
      </w:r>
    </w:p>
    <w:p w14:paraId="19509843" w14:textId="77777777" w:rsidR="007B5827" w:rsidRPr="003913BA" w:rsidRDefault="007B5827">
      <w:pPr>
        <w:rPr>
          <w:rFonts w:ascii="Arial Narrow" w:hAnsi="Arial Narrow"/>
        </w:rPr>
      </w:pPr>
    </w:p>
    <w:p w14:paraId="1E65FD49" w14:textId="5EA5125F" w:rsidR="007B5827" w:rsidRPr="003913BA" w:rsidRDefault="007B5827">
      <w:pPr>
        <w:rPr>
          <w:rFonts w:ascii="Arial Narrow" w:hAnsi="Arial Narrow"/>
        </w:rPr>
      </w:pPr>
      <w:r w:rsidRPr="003913BA">
        <w:rPr>
          <w:rFonts w:ascii="Arial Narrow" w:hAnsi="Arial Narrow"/>
        </w:rPr>
        <w:t xml:space="preserve">Men testen af </w:t>
      </w:r>
      <w:r w:rsidR="0035407B" w:rsidRPr="003913BA">
        <w:rPr>
          <w:rFonts w:ascii="Arial Narrow" w:hAnsi="Arial Narrow"/>
        </w:rPr>
        <w:t>visse vacciner</w:t>
      </w:r>
      <w:r w:rsidRPr="003913BA">
        <w:rPr>
          <w:rFonts w:ascii="Arial Narrow" w:hAnsi="Arial Narrow"/>
        </w:rPr>
        <w:t xml:space="preserve">, </w:t>
      </w:r>
      <w:r w:rsidR="00777B22" w:rsidRPr="003913BA">
        <w:rPr>
          <w:rFonts w:ascii="Arial Narrow" w:hAnsi="Arial Narrow"/>
        </w:rPr>
        <w:t>fx hovedparten af HPV-vaccineforsøgene</w:t>
      </w:r>
      <w:r w:rsidRPr="003913BA">
        <w:rPr>
          <w:rFonts w:ascii="Arial Narrow" w:hAnsi="Arial Narrow"/>
        </w:rPr>
        <w:t xml:space="preserve">, er foregået på den måde, at både de </w:t>
      </w:r>
      <w:r w:rsidR="003011FE" w:rsidRPr="003913BA">
        <w:rPr>
          <w:rFonts w:ascii="Arial Narrow" w:hAnsi="Arial Narrow"/>
        </w:rPr>
        <w:t>forsøgs</w:t>
      </w:r>
      <w:r w:rsidRPr="003913BA">
        <w:rPr>
          <w:rFonts w:ascii="Arial Narrow" w:hAnsi="Arial Narrow"/>
        </w:rPr>
        <w:t xml:space="preserve">personer, der fik vaccinen, og dem, der ikke gjorde, har fået indsprøjtninger </w:t>
      </w:r>
      <w:r w:rsidR="00A21612" w:rsidRPr="003913BA">
        <w:rPr>
          <w:rFonts w:ascii="Arial Narrow" w:hAnsi="Arial Narrow"/>
        </w:rPr>
        <w:t>indeholden</w:t>
      </w:r>
      <w:r w:rsidR="00A42C9F" w:rsidRPr="003913BA">
        <w:rPr>
          <w:rFonts w:ascii="Arial Narrow" w:hAnsi="Arial Narrow"/>
        </w:rPr>
        <w:t>d</w:t>
      </w:r>
      <w:r w:rsidR="00A21612" w:rsidRPr="003913BA">
        <w:rPr>
          <w:rFonts w:ascii="Arial Narrow" w:hAnsi="Arial Narrow"/>
        </w:rPr>
        <w:t>e</w:t>
      </w:r>
      <w:r w:rsidRPr="003913BA">
        <w:rPr>
          <w:rFonts w:ascii="Arial Narrow" w:hAnsi="Arial Narrow"/>
        </w:rPr>
        <w:t xml:space="preserve"> aluminium. </w:t>
      </w:r>
      <w:r w:rsidR="00BA0416" w:rsidRPr="003913BA">
        <w:rPr>
          <w:rFonts w:ascii="Arial Narrow" w:hAnsi="Arial Narrow"/>
        </w:rPr>
        <w:t>I HPV-vaccine</w:t>
      </w:r>
      <w:r w:rsidR="00777B22" w:rsidRPr="003913BA">
        <w:rPr>
          <w:rFonts w:ascii="Arial Narrow" w:hAnsi="Arial Narrow"/>
        </w:rPr>
        <w:t xml:space="preserve">forsøgene </w:t>
      </w:r>
      <w:r w:rsidR="003011FE" w:rsidRPr="003913BA">
        <w:rPr>
          <w:rFonts w:ascii="Arial Narrow" w:hAnsi="Arial Narrow"/>
        </w:rPr>
        <w:t xml:space="preserve">fx </w:t>
      </w:r>
      <w:r w:rsidR="00777B22" w:rsidRPr="003913BA">
        <w:rPr>
          <w:rFonts w:ascii="Arial Narrow" w:hAnsi="Arial Narrow"/>
        </w:rPr>
        <w:t>har man</w:t>
      </w:r>
      <w:r w:rsidRPr="003913BA">
        <w:rPr>
          <w:rFonts w:ascii="Arial Narrow" w:hAnsi="Arial Narrow"/>
        </w:rPr>
        <w:t xml:space="preserve"> </w:t>
      </w:r>
      <w:r w:rsidR="00A21612" w:rsidRPr="003913BA">
        <w:rPr>
          <w:rFonts w:ascii="Arial Narrow" w:hAnsi="Arial Narrow"/>
        </w:rPr>
        <w:t xml:space="preserve">således </w:t>
      </w:r>
      <w:r w:rsidRPr="003913BA">
        <w:rPr>
          <w:rFonts w:ascii="Arial Narrow" w:hAnsi="Arial Narrow"/>
        </w:rPr>
        <w:t xml:space="preserve">kun testet, om </w:t>
      </w:r>
      <w:r w:rsidR="00777B22" w:rsidRPr="003913BA">
        <w:rPr>
          <w:rFonts w:ascii="Arial Narrow" w:hAnsi="Arial Narrow"/>
        </w:rPr>
        <w:t>de</w:t>
      </w:r>
      <w:r w:rsidR="003011FE" w:rsidRPr="003913BA">
        <w:rPr>
          <w:rFonts w:ascii="Arial Narrow" w:hAnsi="Arial Narrow"/>
        </w:rPr>
        <w:t>t</w:t>
      </w:r>
      <w:r w:rsidR="00E02CB0" w:rsidRPr="003913BA">
        <w:rPr>
          <w:rFonts w:ascii="Arial Narrow" w:hAnsi="Arial Narrow"/>
        </w:rPr>
        <w:t xml:space="preserve"> virksomme stof</w:t>
      </w:r>
      <w:r w:rsidR="00777B22" w:rsidRPr="003913BA">
        <w:rPr>
          <w:rFonts w:ascii="Arial Narrow" w:hAnsi="Arial Narrow"/>
        </w:rPr>
        <w:t xml:space="preserve"> i </w:t>
      </w:r>
      <w:r w:rsidRPr="003913BA">
        <w:rPr>
          <w:rFonts w:ascii="Arial Narrow" w:hAnsi="Arial Narrow"/>
        </w:rPr>
        <w:t>vaccinen</w:t>
      </w:r>
      <w:r w:rsidR="00777B22" w:rsidRPr="003913BA">
        <w:rPr>
          <w:rFonts w:ascii="Arial Narrow" w:hAnsi="Arial Narrow"/>
        </w:rPr>
        <w:t xml:space="preserve"> giver </w:t>
      </w:r>
      <w:r w:rsidRPr="003913BA">
        <w:rPr>
          <w:rFonts w:ascii="Arial Narrow" w:hAnsi="Arial Narrow"/>
        </w:rPr>
        <w:t>bivirkninger</w:t>
      </w:r>
      <w:r w:rsidR="00777B22" w:rsidRPr="003913BA">
        <w:rPr>
          <w:rFonts w:ascii="Arial Narrow" w:hAnsi="Arial Narrow"/>
        </w:rPr>
        <w:t xml:space="preserve">. Man har ikke testet om hjælpestoffet aluminium, eller andre tilsætningsstoffer i vaccinen, </w:t>
      </w:r>
      <w:r w:rsidRPr="003913BA">
        <w:rPr>
          <w:rFonts w:ascii="Arial Narrow" w:hAnsi="Arial Narrow"/>
        </w:rPr>
        <w:t>giver bivirkninger. Derfor vil bivirkninger af</w:t>
      </w:r>
      <w:r w:rsidR="0067670C" w:rsidRPr="003913BA">
        <w:rPr>
          <w:rFonts w:ascii="Arial Narrow" w:hAnsi="Arial Narrow"/>
        </w:rPr>
        <w:t xml:space="preserve"> fx</w:t>
      </w:r>
      <w:r w:rsidRPr="003913BA">
        <w:rPr>
          <w:rFonts w:ascii="Arial Narrow" w:hAnsi="Arial Narrow"/>
        </w:rPr>
        <w:t xml:space="preserve"> aluminium optræde hos begge grupper</w:t>
      </w:r>
      <w:r w:rsidR="00A21612" w:rsidRPr="003913BA">
        <w:rPr>
          <w:rFonts w:ascii="Arial Narrow" w:hAnsi="Arial Narrow"/>
        </w:rPr>
        <w:t>. Tænker man sig ikke om, tror man</w:t>
      </w:r>
      <w:r w:rsidR="00E02CB0" w:rsidRPr="003913BA">
        <w:rPr>
          <w:rFonts w:ascii="Arial Narrow" w:hAnsi="Arial Narrow"/>
        </w:rPr>
        <w:t>, at bivirkningerne er de</w:t>
      </w:r>
      <w:r w:rsidR="00A21612" w:rsidRPr="003913BA">
        <w:rPr>
          <w:rFonts w:ascii="Arial Narrow" w:hAnsi="Arial Narrow"/>
        </w:rPr>
        <w:t xml:space="preserve"> samme i vaccinegruppen (med aluminium i) og i placebogruppen (med aluminium i). Men det udelukker ikke</w:t>
      </w:r>
      <w:r w:rsidR="00E02CB0" w:rsidRPr="003913BA">
        <w:rPr>
          <w:rFonts w:ascii="Arial Narrow" w:hAnsi="Arial Narrow"/>
        </w:rPr>
        <w:t>,</w:t>
      </w:r>
      <w:r w:rsidR="00A21612" w:rsidRPr="003913BA">
        <w:rPr>
          <w:rFonts w:ascii="Arial Narrow" w:hAnsi="Arial Narrow"/>
        </w:rPr>
        <w:t xml:space="preserve"> at begge grupper kan have forhøjet forekomst af bivirkninger. </w:t>
      </w:r>
      <w:r w:rsidR="0067670C" w:rsidRPr="003913BA">
        <w:rPr>
          <w:rFonts w:ascii="Arial Narrow" w:hAnsi="Arial Narrow"/>
        </w:rPr>
        <w:t xml:space="preserve"> Man har </w:t>
      </w:r>
      <w:r w:rsidR="00A21612" w:rsidRPr="003913BA">
        <w:rPr>
          <w:rFonts w:ascii="Arial Narrow" w:hAnsi="Arial Narrow"/>
        </w:rPr>
        <w:t>udeladt</w:t>
      </w:r>
      <w:r w:rsidR="0067670C" w:rsidRPr="003913BA">
        <w:rPr>
          <w:rFonts w:ascii="Arial Narrow" w:hAnsi="Arial Narrow"/>
        </w:rPr>
        <w:t xml:space="preserve"> at inkludere en p</w:t>
      </w:r>
      <w:r w:rsidR="00F84823" w:rsidRPr="003913BA">
        <w:rPr>
          <w:rFonts w:ascii="Arial Narrow" w:hAnsi="Arial Narrow"/>
        </w:rPr>
        <w:t>la</w:t>
      </w:r>
      <w:r w:rsidR="00E02CB0" w:rsidRPr="003913BA">
        <w:rPr>
          <w:rFonts w:ascii="Arial Narrow" w:hAnsi="Arial Narrow"/>
        </w:rPr>
        <w:t>cebovaccine</w:t>
      </w:r>
      <w:r w:rsidR="0067670C" w:rsidRPr="003913BA">
        <w:rPr>
          <w:rFonts w:ascii="Arial Narrow" w:hAnsi="Arial Narrow"/>
        </w:rPr>
        <w:t xml:space="preserve"> uden va</w:t>
      </w:r>
      <w:r w:rsidR="00E412FB" w:rsidRPr="003913BA">
        <w:rPr>
          <w:rFonts w:ascii="Arial Narrow" w:hAnsi="Arial Narrow"/>
        </w:rPr>
        <w:t>c</w:t>
      </w:r>
      <w:r w:rsidR="00E02CB0" w:rsidRPr="003913BA">
        <w:rPr>
          <w:rFonts w:ascii="Arial Narrow" w:hAnsi="Arial Narrow"/>
        </w:rPr>
        <w:t>cine</w:t>
      </w:r>
      <w:r w:rsidR="0067670C" w:rsidRPr="003913BA">
        <w:rPr>
          <w:rFonts w:ascii="Arial Narrow" w:hAnsi="Arial Narrow"/>
        </w:rPr>
        <w:t>bestanddele og uden al</w:t>
      </w:r>
      <w:r w:rsidR="00422314" w:rsidRPr="003913BA">
        <w:rPr>
          <w:rFonts w:ascii="Arial Narrow" w:hAnsi="Arial Narrow"/>
        </w:rPr>
        <w:t>u</w:t>
      </w:r>
      <w:r w:rsidR="0067670C" w:rsidRPr="003913BA">
        <w:rPr>
          <w:rFonts w:ascii="Arial Narrow" w:hAnsi="Arial Narrow"/>
        </w:rPr>
        <w:t>minium (typisk fysiologisk saltvand)</w:t>
      </w:r>
      <w:r w:rsidR="00E412FB" w:rsidRPr="003913BA">
        <w:rPr>
          <w:rFonts w:ascii="Arial Narrow" w:hAnsi="Arial Narrow"/>
        </w:rPr>
        <w:t>.</w:t>
      </w:r>
      <w:r w:rsidR="00A21612" w:rsidRPr="003913BA">
        <w:rPr>
          <w:rFonts w:ascii="Arial Narrow" w:hAnsi="Arial Narrow"/>
        </w:rPr>
        <w:t xml:space="preserve"> Først, når sådan en kontrolgruppe er inkluderet</w:t>
      </w:r>
      <w:r w:rsidR="00E02CB0" w:rsidRPr="003913BA">
        <w:rPr>
          <w:rFonts w:ascii="Arial Narrow" w:hAnsi="Arial Narrow"/>
        </w:rPr>
        <w:t>,</w:t>
      </w:r>
      <w:r w:rsidR="00A21612" w:rsidRPr="003913BA">
        <w:rPr>
          <w:rFonts w:ascii="Arial Narrow" w:hAnsi="Arial Narrow"/>
        </w:rPr>
        <w:t xml:space="preserve"> kan man med sikkerhed vurdere forekomsten af bivirkninger, og hvad der skyldes aluminium og h</w:t>
      </w:r>
      <w:r w:rsidR="00F9474A" w:rsidRPr="003913BA">
        <w:rPr>
          <w:rFonts w:ascii="Arial Narrow" w:hAnsi="Arial Narrow"/>
        </w:rPr>
        <w:t>va</w:t>
      </w:r>
      <w:r w:rsidR="00A21612" w:rsidRPr="003913BA">
        <w:rPr>
          <w:rFonts w:ascii="Arial Narrow" w:hAnsi="Arial Narrow"/>
        </w:rPr>
        <w:t>d der skyldes vaccinebesta</w:t>
      </w:r>
      <w:r w:rsidR="00E02CB0" w:rsidRPr="003913BA">
        <w:rPr>
          <w:rFonts w:ascii="Arial Narrow" w:hAnsi="Arial Narrow"/>
        </w:rPr>
        <w:t>n</w:t>
      </w:r>
      <w:r w:rsidR="00A21612" w:rsidRPr="003913BA">
        <w:rPr>
          <w:rFonts w:ascii="Arial Narrow" w:hAnsi="Arial Narrow"/>
        </w:rPr>
        <w:t>ddele.</w:t>
      </w:r>
    </w:p>
    <w:p w14:paraId="1FAB770E" w14:textId="77777777" w:rsidR="007B5827" w:rsidRPr="003913BA" w:rsidRDefault="007B5827">
      <w:pPr>
        <w:rPr>
          <w:rFonts w:ascii="Arial Narrow" w:hAnsi="Arial Narrow"/>
          <w:b/>
        </w:rPr>
      </w:pPr>
    </w:p>
    <w:p w14:paraId="636CB0E6" w14:textId="197D4C08" w:rsidR="00E412FB" w:rsidRPr="003913BA" w:rsidRDefault="00F84823" w:rsidP="003913BA">
      <w:pPr>
        <w:outlineLvl w:val="0"/>
        <w:rPr>
          <w:rFonts w:ascii="Arial Narrow" w:hAnsi="Arial Narrow"/>
          <w:b/>
        </w:rPr>
      </w:pPr>
      <w:r w:rsidRPr="003913BA">
        <w:rPr>
          <w:rFonts w:ascii="Arial Narrow" w:hAnsi="Arial Narrow"/>
          <w:b/>
        </w:rPr>
        <w:t>Uvildig undersøgelse af aluminium i vacciner</w:t>
      </w:r>
    </w:p>
    <w:p w14:paraId="07D726E6" w14:textId="7DBEB720" w:rsidR="000F58E6" w:rsidRPr="003913BA" w:rsidRDefault="00195A68">
      <w:pPr>
        <w:rPr>
          <w:rFonts w:ascii="Arial Narrow" w:hAnsi="Arial Narrow"/>
          <w:u w:val="single"/>
        </w:rPr>
      </w:pPr>
      <w:r w:rsidRPr="003913BA">
        <w:rPr>
          <w:rFonts w:ascii="Arial Narrow" w:hAnsi="Arial Narrow"/>
        </w:rPr>
        <w:t xml:space="preserve">Med henblik på at skabe en </w:t>
      </w:r>
      <w:r w:rsidR="00F94489" w:rsidRPr="003913BA">
        <w:rPr>
          <w:rFonts w:ascii="Arial Narrow" w:hAnsi="Arial Narrow"/>
        </w:rPr>
        <w:t>neutral</w:t>
      </w:r>
      <w:r w:rsidRPr="003913BA">
        <w:rPr>
          <w:rFonts w:ascii="Arial Narrow" w:hAnsi="Arial Narrow"/>
        </w:rPr>
        <w:t xml:space="preserve"> oversigt over</w:t>
      </w:r>
      <w:r w:rsidR="00E02CB0" w:rsidRPr="003913BA">
        <w:rPr>
          <w:rFonts w:ascii="Arial Narrow" w:hAnsi="Arial Narrow"/>
        </w:rPr>
        <w:t>,</w:t>
      </w:r>
      <w:r w:rsidRPr="003913BA">
        <w:rPr>
          <w:rFonts w:ascii="Arial Narrow" w:hAnsi="Arial Narrow"/>
        </w:rPr>
        <w:t xml:space="preserve"> hvad vi ved i dag om aluminium</w:t>
      </w:r>
      <w:r w:rsidR="00F94489" w:rsidRPr="003913BA">
        <w:rPr>
          <w:rFonts w:ascii="Arial Narrow" w:hAnsi="Arial Narrow"/>
        </w:rPr>
        <w:t>-</w:t>
      </w:r>
      <w:r w:rsidRPr="003913BA">
        <w:rPr>
          <w:rFonts w:ascii="Arial Narrow" w:hAnsi="Arial Narrow"/>
        </w:rPr>
        <w:t>adjuvanser i vacciner, herunder HPV-vacciner, ønske</w:t>
      </w:r>
      <w:r w:rsidR="00E02CB0" w:rsidRPr="003913BA">
        <w:rPr>
          <w:rFonts w:ascii="Arial Narrow" w:hAnsi="Arial Narrow"/>
        </w:rPr>
        <w:t>r</w:t>
      </w:r>
      <w:r w:rsidR="00B933EC" w:rsidRPr="003913BA">
        <w:rPr>
          <w:rFonts w:ascii="Arial Narrow" w:hAnsi="Arial Narrow"/>
        </w:rPr>
        <w:t xml:space="preserve"> </w:t>
      </w:r>
      <w:r w:rsidR="003913BA" w:rsidRPr="003913BA">
        <w:rPr>
          <w:rFonts w:ascii="Arial Narrow" w:hAnsi="Arial Narrow"/>
        </w:rPr>
        <w:t xml:space="preserve">komiteen </w:t>
      </w:r>
      <w:proofErr w:type="spellStart"/>
      <w:r w:rsidR="003913BA" w:rsidRPr="003913BA">
        <w:rPr>
          <w:rFonts w:ascii="Arial Narrow" w:hAnsi="Arial Narrow"/>
        </w:rPr>
        <w:t>Factcare</w:t>
      </w:r>
      <w:proofErr w:type="spellEnd"/>
      <w:r w:rsidR="00B933EC" w:rsidRPr="003913BA">
        <w:rPr>
          <w:rFonts w:ascii="Arial Narrow" w:hAnsi="Arial Narrow"/>
        </w:rPr>
        <w:t xml:space="preserve">, under ledelse af nogle af de mest anerkendte forskere på området, </w:t>
      </w:r>
      <w:r w:rsidRPr="003913BA">
        <w:rPr>
          <w:rFonts w:ascii="Arial Narrow" w:hAnsi="Arial Narrow"/>
        </w:rPr>
        <w:t xml:space="preserve">at </w:t>
      </w:r>
      <w:r w:rsidR="00A21612" w:rsidRPr="003913BA">
        <w:rPr>
          <w:rFonts w:ascii="Arial Narrow" w:hAnsi="Arial Narrow"/>
        </w:rPr>
        <w:t>gennemgå verdenslitterature</w:t>
      </w:r>
      <w:r w:rsidR="00E02CB0" w:rsidRPr="003913BA">
        <w:rPr>
          <w:rFonts w:ascii="Arial Narrow" w:hAnsi="Arial Narrow"/>
        </w:rPr>
        <w:t>n</w:t>
      </w:r>
      <w:r w:rsidR="00F9474A" w:rsidRPr="003913BA">
        <w:rPr>
          <w:rFonts w:ascii="Arial Narrow" w:hAnsi="Arial Narrow"/>
        </w:rPr>
        <w:t xml:space="preserve"> og gennemført forskning helt</w:t>
      </w:r>
      <w:r w:rsidR="00F94489" w:rsidRPr="003913BA">
        <w:rPr>
          <w:rFonts w:ascii="Arial Narrow" w:hAnsi="Arial Narrow"/>
        </w:rPr>
        <w:t xml:space="preserve"> </w:t>
      </w:r>
      <w:r w:rsidR="00B933EC" w:rsidRPr="003913BA">
        <w:rPr>
          <w:rFonts w:ascii="Arial Narrow" w:hAnsi="Arial Narrow"/>
        </w:rPr>
        <w:t xml:space="preserve">systematisk </w:t>
      </w:r>
      <w:r w:rsidR="00F94489" w:rsidRPr="003913BA">
        <w:rPr>
          <w:rFonts w:ascii="Arial Narrow" w:hAnsi="Arial Narrow"/>
        </w:rPr>
        <w:t>– altså alle forsøg og artikler –</w:t>
      </w:r>
      <w:r w:rsidR="00A21612" w:rsidRPr="003913BA">
        <w:rPr>
          <w:rFonts w:ascii="Arial Narrow" w:hAnsi="Arial Narrow"/>
        </w:rPr>
        <w:t xml:space="preserve"> på dette område</w:t>
      </w:r>
      <w:r w:rsidRPr="003913BA">
        <w:rPr>
          <w:rFonts w:ascii="Arial Narrow" w:hAnsi="Arial Narrow"/>
        </w:rPr>
        <w:t xml:space="preserve">.  </w:t>
      </w:r>
      <w:r w:rsidR="000F58E6" w:rsidRPr="003913BA">
        <w:rPr>
          <w:rFonts w:ascii="Arial Narrow" w:hAnsi="Arial Narrow"/>
        </w:rPr>
        <w:t xml:space="preserve">Der er ikke lavet undersøgelser, der systematisk gennemgår alle de videnskabelige </w:t>
      </w:r>
      <w:r w:rsidR="00D0434D" w:rsidRPr="003913BA">
        <w:rPr>
          <w:rFonts w:ascii="Arial Narrow" w:hAnsi="Arial Narrow"/>
        </w:rPr>
        <w:t xml:space="preserve">forsøg, </w:t>
      </w:r>
      <w:r w:rsidR="00F9474A" w:rsidRPr="003913BA">
        <w:rPr>
          <w:rFonts w:ascii="Arial Narrow" w:hAnsi="Arial Narrow"/>
        </w:rPr>
        <w:t xml:space="preserve">som </w:t>
      </w:r>
      <w:r w:rsidR="00D0434D" w:rsidRPr="003913BA">
        <w:rPr>
          <w:rFonts w:ascii="Arial Narrow" w:hAnsi="Arial Narrow"/>
        </w:rPr>
        <w:t xml:space="preserve">er lavet </w:t>
      </w:r>
      <w:r w:rsidR="00F84823" w:rsidRPr="003913BA">
        <w:rPr>
          <w:rFonts w:ascii="Arial Narrow" w:hAnsi="Arial Narrow"/>
        </w:rPr>
        <w:t xml:space="preserve">på verdensplan </w:t>
      </w:r>
      <w:r w:rsidR="00D0434D" w:rsidRPr="003913BA">
        <w:rPr>
          <w:rFonts w:ascii="Arial Narrow" w:hAnsi="Arial Narrow"/>
        </w:rPr>
        <w:t xml:space="preserve">med </w:t>
      </w:r>
      <w:proofErr w:type="gramStart"/>
      <w:r w:rsidR="00A669EE" w:rsidRPr="003913BA">
        <w:rPr>
          <w:rFonts w:ascii="Arial Narrow" w:hAnsi="Arial Narrow"/>
        </w:rPr>
        <w:t xml:space="preserve">nyere </w:t>
      </w:r>
      <w:r w:rsidR="00D0434D" w:rsidRPr="003913BA">
        <w:rPr>
          <w:rFonts w:ascii="Arial Narrow" w:hAnsi="Arial Narrow"/>
        </w:rPr>
        <w:t xml:space="preserve"> </w:t>
      </w:r>
      <w:r w:rsidR="0035407B" w:rsidRPr="003913BA">
        <w:rPr>
          <w:rFonts w:ascii="Arial Narrow" w:hAnsi="Arial Narrow"/>
        </w:rPr>
        <w:t>typer</w:t>
      </w:r>
      <w:proofErr w:type="gramEnd"/>
      <w:r w:rsidR="0035407B" w:rsidRPr="003913BA">
        <w:rPr>
          <w:rFonts w:ascii="Arial Narrow" w:hAnsi="Arial Narrow"/>
        </w:rPr>
        <w:t xml:space="preserve"> aluminiumsalte i vacciner</w:t>
      </w:r>
      <w:r w:rsidR="00F84823" w:rsidRPr="003913BA">
        <w:rPr>
          <w:rFonts w:ascii="Arial Narrow" w:hAnsi="Arial Narrow"/>
        </w:rPr>
        <w:t>. Det</w:t>
      </w:r>
      <w:r w:rsidR="0035407B" w:rsidRPr="003913BA">
        <w:rPr>
          <w:rFonts w:ascii="Arial Narrow" w:hAnsi="Arial Narrow"/>
        </w:rPr>
        <w:t xml:space="preserve"> er </w:t>
      </w:r>
      <w:r w:rsidR="00D0434D" w:rsidRPr="003913BA">
        <w:rPr>
          <w:rFonts w:ascii="Arial Narrow" w:hAnsi="Arial Narrow"/>
        </w:rPr>
        <w:t>tidskrævende</w:t>
      </w:r>
      <w:r w:rsidR="0035407B" w:rsidRPr="003913BA">
        <w:rPr>
          <w:rFonts w:ascii="Arial Narrow" w:hAnsi="Arial Narrow"/>
        </w:rPr>
        <w:t xml:space="preserve"> og dyre undersøgelser</w:t>
      </w:r>
      <w:r w:rsidR="00F84823" w:rsidRPr="003913BA">
        <w:rPr>
          <w:rFonts w:ascii="Arial Narrow" w:hAnsi="Arial Narrow"/>
        </w:rPr>
        <w:t xml:space="preserve">, der desværre kun kan udføres </w:t>
      </w:r>
      <w:r w:rsidR="00D0434D" w:rsidRPr="003913BA">
        <w:rPr>
          <w:rFonts w:ascii="Arial Narrow" w:hAnsi="Arial Narrow"/>
        </w:rPr>
        <w:t>manuelt</w:t>
      </w:r>
      <w:r w:rsidR="00F84823" w:rsidRPr="003913BA">
        <w:rPr>
          <w:rFonts w:ascii="Arial Narrow" w:hAnsi="Arial Narrow"/>
        </w:rPr>
        <w:t xml:space="preserve"> ved</w:t>
      </w:r>
      <w:r w:rsidR="00D0434D" w:rsidRPr="003913BA">
        <w:rPr>
          <w:rFonts w:ascii="Arial Narrow" w:hAnsi="Arial Narrow"/>
        </w:rPr>
        <w:t xml:space="preserve"> at lede hver enkelt forsøg igennem med en tættekam. </w:t>
      </w:r>
      <w:r w:rsidR="00D0434D" w:rsidRPr="003913BA">
        <w:rPr>
          <w:rFonts w:ascii="Arial Narrow" w:hAnsi="Arial Narrow"/>
          <w:u w:val="single"/>
        </w:rPr>
        <w:t>Det kræver menneskelige ressourcer. Og dermed kræver det også penge.</w:t>
      </w:r>
    </w:p>
    <w:p w14:paraId="611AAE02" w14:textId="57927DFC" w:rsidR="00994A32" w:rsidRPr="003913BA" w:rsidRDefault="00994A32" w:rsidP="00994A32">
      <w:pPr>
        <w:rPr>
          <w:rFonts w:ascii="Arial Narrow" w:hAnsi="Arial Narrow"/>
        </w:rPr>
      </w:pPr>
    </w:p>
    <w:p w14:paraId="54BAD312" w14:textId="77777777" w:rsidR="00B933EC" w:rsidRPr="003913BA" w:rsidRDefault="00B933EC" w:rsidP="003913BA">
      <w:pPr>
        <w:outlineLvl w:val="0"/>
        <w:rPr>
          <w:rFonts w:ascii="Arial Narrow" w:hAnsi="Arial Narrow"/>
          <w:b/>
        </w:rPr>
      </w:pPr>
      <w:r w:rsidRPr="003913BA">
        <w:rPr>
          <w:rFonts w:ascii="Arial Narrow" w:hAnsi="Arial Narrow"/>
          <w:b/>
        </w:rPr>
        <w:t>Økonomien til forskningsforløbet</w:t>
      </w:r>
    </w:p>
    <w:p w14:paraId="29F1C2F5" w14:textId="7FCBCB23" w:rsidR="00994A32" w:rsidRPr="003913BA" w:rsidRDefault="00994A32" w:rsidP="00994A32">
      <w:pPr>
        <w:rPr>
          <w:rFonts w:ascii="Arial Narrow" w:hAnsi="Arial Narrow"/>
        </w:rPr>
      </w:pPr>
      <w:r w:rsidRPr="003913BA">
        <w:rPr>
          <w:rFonts w:ascii="Arial Narrow" w:hAnsi="Arial Narrow"/>
        </w:rPr>
        <w:t xml:space="preserve">Der skal bruges </w:t>
      </w:r>
      <w:r w:rsidR="00B933EC" w:rsidRPr="003913BA">
        <w:rPr>
          <w:rFonts w:ascii="Arial Narrow" w:hAnsi="Arial Narrow"/>
        </w:rPr>
        <w:t>minimum 4</w:t>
      </w:r>
      <w:r w:rsidRPr="003913BA">
        <w:rPr>
          <w:rFonts w:ascii="Arial Narrow" w:hAnsi="Arial Narrow"/>
        </w:rPr>
        <w:t xml:space="preserve"> mi</w:t>
      </w:r>
      <w:r w:rsidR="00A21612" w:rsidRPr="003913BA">
        <w:rPr>
          <w:rFonts w:ascii="Arial Narrow" w:hAnsi="Arial Narrow"/>
        </w:rPr>
        <w:t>llioner</w:t>
      </w:r>
      <w:r w:rsidRPr="003913BA">
        <w:rPr>
          <w:rFonts w:ascii="Arial Narrow" w:hAnsi="Arial Narrow"/>
        </w:rPr>
        <w:t xml:space="preserve"> kroner for at gennemføre f</w:t>
      </w:r>
      <w:r w:rsidR="00A21612" w:rsidRPr="003913BA">
        <w:rPr>
          <w:rFonts w:ascii="Arial Narrow" w:hAnsi="Arial Narrow"/>
        </w:rPr>
        <w:t>em</w:t>
      </w:r>
      <w:r w:rsidRPr="003913BA">
        <w:rPr>
          <w:rFonts w:ascii="Arial Narrow" w:hAnsi="Arial Narrow"/>
        </w:rPr>
        <w:t xml:space="preserve"> systematiske </w:t>
      </w:r>
      <w:r w:rsidR="00E02CB0" w:rsidRPr="003913BA">
        <w:rPr>
          <w:rFonts w:ascii="Arial Narrow" w:hAnsi="Arial Narrow"/>
        </w:rPr>
        <w:t>l</w:t>
      </w:r>
      <w:r w:rsidRPr="003913BA">
        <w:rPr>
          <w:rFonts w:ascii="Arial Narrow" w:hAnsi="Arial Narrow"/>
        </w:rPr>
        <w:t xml:space="preserve">itteraturundersøgelser. </w:t>
      </w:r>
      <w:r w:rsidR="0006524B" w:rsidRPr="003913BA">
        <w:rPr>
          <w:rFonts w:ascii="Arial Narrow" w:hAnsi="Arial Narrow"/>
        </w:rPr>
        <w:t xml:space="preserve">Disse fem undersøgelser skal både dække, hvad vi ved fra dyreforsøg og forsøg i mennesker. </w:t>
      </w:r>
      <w:r w:rsidR="00167060" w:rsidRPr="003913BA">
        <w:rPr>
          <w:rFonts w:ascii="Arial Narrow" w:hAnsi="Arial Narrow"/>
        </w:rPr>
        <w:t xml:space="preserve">De to første systematiske bedømmelser vil inkludere </w:t>
      </w:r>
      <w:proofErr w:type="spellStart"/>
      <w:r w:rsidR="00167060" w:rsidRPr="003913BA">
        <w:rPr>
          <w:rFonts w:ascii="Arial Narrow" w:hAnsi="Arial Narrow"/>
        </w:rPr>
        <w:t>randomiserede</w:t>
      </w:r>
      <w:proofErr w:type="spellEnd"/>
      <w:r w:rsidR="00167060" w:rsidRPr="003913BA">
        <w:rPr>
          <w:rFonts w:ascii="Arial Narrow" w:hAnsi="Arial Narrow"/>
        </w:rPr>
        <w:t xml:space="preserve"> dyreforsøg</w:t>
      </w:r>
      <w:r w:rsidR="00E02CB0" w:rsidRPr="003913BA">
        <w:rPr>
          <w:rFonts w:ascii="Arial Narrow" w:hAnsi="Arial Narrow"/>
        </w:rPr>
        <w:t xml:space="preserve"> som sammenligner: Aluminium-</w:t>
      </w:r>
      <w:r w:rsidR="00167060" w:rsidRPr="003913BA">
        <w:rPr>
          <w:rFonts w:ascii="Arial Narrow" w:hAnsi="Arial Narrow"/>
        </w:rPr>
        <w:t xml:space="preserve">adjuvanser imod placebo eller ingen </w:t>
      </w:r>
      <w:r w:rsidR="00E02CB0" w:rsidRPr="003913BA">
        <w:rPr>
          <w:rFonts w:ascii="Arial Narrow" w:hAnsi="Arial Narrow"/>
        </w:rPr>
        <w:t>behandling, og;</w:t>
      </w:r>
      <w:r w:rsidR="00167060" w:rsidRPr="003913BA">
        <w:rPr>
          <w:rFonts w:ascii="Arial Narrow" w:hAnsi="Arial Narrow"/>
        </w:rPr>
        <w:t xml:space="preserve"> </w:t>
      </w:r>
      <w:r w:rsidR="00E02CB0" w:rsidRPr="003913BA">
        <w:rPr>
          <w:rFonts w:ascii="Arial Narrow" w:hAnsi="Arial Narrow"/>
        </w:rPr>
        <w:t>én type aluminium-</w:t>
      </w:r>
      <w:r w:rsidR="00167060" w:rsidRPr="003913BA">
        <w:rPr>
          <w:rFonts w:ascii="Arial Narrow" w:hAnsi="Arial Narrow"/>
        </w:rPr>
        <w:t>adj</w:t>
      </w:r>
      <w:r w:rsidR="00E02CB0" w:rsidRPr="003913BA">
        <w:rPr>
          <w:rFonts w:ascii="Arial Narrow" w:hAnsi="Arial Narrow"/>
        </w:rPr>
        <w:t>uvans imod alle andre aluminium-</w:t>
      </w:r>
      <w:r w:rsidR="00167060" w:rsidRPr="003913BA">
        <w:rPr>
          <w:rFonts w:ascii="Arial Narrow" w:hAnsi="Arial Narrow"/>
        </w:rPr>
        <w:t xml:space="preserve">adjuvanser. Den tredje </w:t>
      </w:r>
      <w:r w:rsidR="00E02CB0" w:rsidRPr="003913BA">
        <w:rPr>
          <w:rFonts w:ascii="Arial Narrow" w:hAnsi="Arial Narrow"/>
        </w:rPr>
        <w:t>og fjer</w:t>
      </w:r>
      <w:r w:rsidR="00167060" w:rsidRPr="003913BA">
        <w:rPr>
          <w:rFonts w:ascii="Arial Narrow" w:hAnsi="Arial Narrow"/>
        </w:rPr>
        <w:t xml:space="preserve">de systematiske bedømmelse vil inkludere </w:t>
      </w:r>
      <w:proofErr w:type="spellStart"/>
      <w:r w:rsidR="00167060" w:rsidRPr="003913BA">
        <w:rPr>
          <w:rFonts w:ascii="Arial Narrow" w:hAnsi="Arial Narrow"/>
        </w:rPr>
        <w:t>randomiserede</w:t>
      </w:r>
      <w:proofErr w:type="spellEnd"/>
      <w:r w:rsidR="00167060" w:rsidRPr="003913BA">
        <w:rPr>
          <w:rFonts w:ascii="Arial Narrow" w:hAnsi="Arial Narrow"/>
        </w:rPr>
        <w:t xml:space="preserve"> kliniske forsøg i mennesker </w:t>
      </w:r>
      <w:r w:rsidR="00E02CB0" w:rsidRPr="003913BA">
        <w:rPr>
          <w:rFonts w:ascii="Arial Narrow" w:hAnsi="Arial Narrow"/>
        </w:rPr>
        <w:t>som sammenligner: Aluminium-</w:t>
      </w:r>
      <w:r w:rsidR="00167060" w:rsidRPr="003913BA">
        <w:rPr>
          <w:rFonts w:ascii="Arial Narrow" w:hAnsi="Arial Narrow"/>
        </w:rPr>
        <w:t xml:space="preserve">adjuvanser imod placebo eller ingen </w:t>
      </w:r>
      <w:r w:rsidR="00E02CB0" w:rsidRPr="003913BA">
        <w:rPr>
          <w:rFonts w:ascii="Arial Narrow" w:hAnsi="Arial Narrow"/>
        </w:rPr>
        <w:t>behandling,</w:t>
      </w:r>
      <w:r w:rsidR="00167060" w:rsidRPr="003913BA">
        <w:rPr>
          <w:rFonts w:ascii="Arial Narrow" w:hAnsi="Arial Narrow"/>
        </w:rPr>
        <w:t xml:space="preserve"> samt</w:t>
      </w:r>
      <w:r w:rsidR="00E02CB0" w:rsidRPr="003913BA">
        <w:rPr>
          <w:rFonts w:ascii="Arial Narrow" w:hAnsi="Arial Narrow"/>
        </w:rPr>
        <w:t>;</w:t>
      </w:r>
      <w:r w:rsidR="00167060" w:rsidRPr="003913BA">
        <w:rPr>
          <w:rFonts w:ascii="Arial Narrow" w:hAnsi="Arial Narrow"/>
        </w:rPr>
        <w:t xml:space="preserve"> en type aluminium adjuvans imod alle andre aluminium adjuvanser.  Den femte litteratur oversigt vil integrere viden fra de fire forgående systematiske bedømmleser.</w:t>
      </w:r>
    </w:p>
    <w:p w14:paraId="1E0C3AB7" w14:textId="33D4F1F5" w:rsidR="00B933EC" w:rsidRPr="003913BA" w:rsidRDefault="00B933EC" w:rsidP="00B933EC">
      <w:pPr>
        <w:rPr>
          <w:rFonts w:ascii="Arial Narrow" w:hAnsi="Arial Narrow"/>
        </w:rPr>
      </w:pPr>
      <w:r w:rsidRPr="003913BA">
        <w:rPr>
          <w:rFonts w:ascii="Arial Narrow" w:hAnsi="Arial Narrow"/>
        </w:rPr>
        <w:t xml:space="preserve">Hvis vi </w:t>
      </w:r>
      <w:r w:rsidR="003913BA" w:rsidRPr="003913BA">
        <w:rPr>
          <w:rFonts w:ascii="Arial Narrow" w:hAnsi="Arial Narrow"/>
        </w:rPr>
        <w:t>der samles</w:t>
      </w:r>
      <w:r w:rsidRPr="003913BA">
        <w:rPr>
          <w:rFonts w:ascii="Arial Narrow" w:hAnsi="Arial Narrow"/>
        </w:rPr>
        <w:t xml:space="preserve"> flere penge, kan området belyses endnu dybere – til glæde for morgendagens generationer af både piger og drenge.</w:t>
      </w:r>
    </w:p>
    <w:p w14:paraId="214D092E" w14:textId="77777777" w:rsidR="00681909" w:rsidRPr="003913BA" w:rsidRDefault="00681909" w:rsidP="00B933EC">
      <w:pPr>
        <w:rPr>
          <w:rFonts w:ascii="Arial Narrow" w:hAnsi="Arial Narrow"/>
        </w:rPr>
      </w:pPr>
    </w:p>
    <w:p w14:paraId="53262607" w14:textId="77777777" w:rsidR="00B933EC" w:rsidRPr="003913BA" w:rsidRDefault="00B933EC" w:rsidP="003913BA">
      <w:pPr>
        <w:outlineLvl w:val="0"/>
        <w:rPr>
          <w:rFonts w:ascii="Arial Narrow" w:hAnsi="Arial Narrow"/>
        </w:rPr>
      </w:pPr>
      <w:r w:rsidRPr="003913BA">
        <w:rPr>
          <w:rFonts w:ascii="Arial Narrow" w:hAnsi="Arial Narrow"/>
        </w:rPr>
        <w:t xml:space="preserve">Læs mere om COCHRANE forskningsmetoden </w:t>
      </w:r>
      <w:r w:rsidRPr="003913BA">
        <w:rPr>
          <w:rFonts w:ascii="Arial Narrow" w:hAnsi="Arial Narrow"/>
          <w:u w:val="single"/>
        </w:rPr>
        <w:t>her</w:t>
      </w:r>
      <w:r w:rsidRPr="003913BA">
        <w:rPr>
          <w:rFonts w:ascii="Arial Narrow" w:hAnsi="Arial Narrow"/>
        </w:rPr>
        <w:t>.</w:t>
      </w:r>
    </w:p>
    <w:p w14:paraId="798DB401" w14:textId="0DAE59FC" w:rsidR="00B933EC" w:rsidRPr="003913BA" w:rsidRDefault="00B933EC" w:rsidP="003913BA">
      <w:pPr>
        <w:outlineLvl w:val="0"/>
        <w:rPr>
          <w:rFonts w:ascii="Arial Narrow" w:hAnsi="Arial Narrow"/>
        </w:rPr>
      </w:pPr>
      <w:r w:rsidRPr="003913BA">
        <w:rPr>
          <w:rFonts w:ascii="Arial Narrow" w:hAnsi="Arial Narrow"/>
        </w:rPr>
        <w:t xml:space="preserve">Læs mere om </w:t>
      </w:r>
      <w:r w:rsidR="00A3676D" w:rsidRPr="003913BA">
        <w:rPr>
          <w:rFonts w:ascii="Arial Narrow" w:hAnsi="Arial Narrow"/>
        </w:rPr>
        <w:t>Copenhagen Trial Unit, Center for klinisk interventio</w:t>
      </w:r>
      <w:r w:rsidR="00B564D1">
        <w:rPr>
          <w:rFonts w:ascii="Arial Narrow" w:hAnsi="Arial Narrow"/>
        </w:rPr>
        <w:t>ns</w:t>
      </w:r>
      <w:r w:rsidR="00A3676D" w:rsidRPr="003913BA">
        <w:rPr>
          <w:rFonts w:ascii="Arial Narrow" w:hAnsi="Arial Narrow"/>
        </w:rPr>
        <w:t>forskning</w:t>
      </w:r>
      <w:r w:rsidRPr="003913BA">
        <w:rPr>
          <w:rFonts w:ascii="Arial Narrow" w:hAnsi="Arial Narrow"/>
        </w:rPr>
        <w:t xml:space="preserve"> </w:t>
      </w:r>
      <w:r w:rsidRPr="003913BA">
        <w:rPr>
          <w:rFonts w:ascii="Arial Narrow" w:hAnsi="Arial Narrow"/>
          <w:u w:val="single"/>
        </w:rPr>
        <w:t>her</w:t>
      </w:r>
      <w:r w:rsidRPr="003913BA">
        <w:rPr>
          <w:rFonts w:ascii="Arial Narrow" w:hAnsi="Arial Narrow"/>
        </w:rPr>
        <w:t>.</w:t>
      </w:r>
    </w:p>
    <w:p w14:paraId="498CB384" w14:textId="6689EBFC" w:rsidR="00994A32" w:rsidRPr="003913BA" w:rsidRDefault="00B933EC" w:rsidP="003913BA">
      <w:pPr>
        <w:outlineLvl w:val="0"/>
        <w:rPr>
          <w:rFonts w:ascii="Arial Narrow" w:hAnsi="Arial Narrow"/>
        </w:rPr>
      </w:pPr>
      <w:r w:rsidRPr="003913BA">
        <w:rPr>
          <w:rFonts w:ascii="Arial Narrow" w:hAnsi="Arial Narrow"/>
        </w:rPr>
        <w:t xml:space="preserve">Støt </w:t>
      </w:r>
      <w:proofErr w:type="spellStart"/>
      <w:r w:rsidRPr="003913BA">
        <w:rPr>
          <w:rFonts w:ascii="Arial Narrow" w:hAnsi="Arial Narrow"/>
        </w:rPr>
        <w:t>crowdfundingkampagnen</w:t>
      </w:r>
      <w:proofErr w:type="spellEnd"/>
      <w:r w:rsidRPr="003913BA">
        <w:rPr>
          <w:rFonts w:ascii="Arial Narrow" w:hAnsi="Arial Narrow"/>
        </w:rPr>
        <w:t xml:space="preserve"> </w:t>
      </w:r>
      <w:r w:rsidR="003913BA" w:rsidRPr="003913BA">
        <w:rPr>
          <w:rFonts w:ascii="Arial Narrow" w:hAnsi="Arial Narrow"/>
        </w:rPr>
        <w:t xml:space="preserve">på </w:t>
      </w:r>
      <w:hyperlink r:id="rId6" w:history="1">
        <w:r w:rsidR="003913BA" w:rsidRPr="00EB6833">
          <w:rPr>
            <w:rStyle w:val="Llink"/>
            <w:rFonts w:ascii="Arial Narrow" w:hAnsi="Arial Narrow"/>
          </w:rPr>
          <w:t>Booomerang.dk</w:t>
        </w:r>
      </w:hyperlink>
    </w:p>
    <w:p w14:paraId="32B9BDB3" w14:textId="77777777" w:rsidR="00994A32" w:rsidRPr="003913BA" w:rsidRDefault="00994A32">
      <w:pPr>
        <w:rPr>
          <w:rFonts w:ascii="Arial Narrow" w:hAnsi="Arial Narrow"/>
        </w:rPr>
      </w:pPr>
    </w:p>
    <w:p w14:paraId="05A75EDE" w14:textId="77777777" w:rsidR="00681909" w:rsidRPr="003913BA" w:rsidRDefault="00681909">
      <w:pPr>
        <w:rPr>
          <w:rFonts w:ascii="Arial Narrow" w:hAnsi="Arial Narrow"/>
        </w:rPr>
      </w:pPr>
    </w:p>
    <w:p w14:paraId="1C9E04FF" w14:textId="587C3A21" w:rsidR="002725D5" w:rsidRPr="003913BA" w:rsidRDefault="002725D5" w:rsidP="003913BA">
      <w:pPr>
        <w:outlineLvl w:val="0"/>
        <w:rPr>
          <w:rFonts w:ascii="Arial Narrow" w:hAnsi="Arial Narrow"/>
          <w:b/>
        </w:rPr>
      </w:pPr>
      <w:r w:rsidRPr="003913BA">
        <w:rPr>
          <w:rFonts w:ascii="Arial Narrow" w:hAnsi="Arial Narrow"/>
          <w:b/>
        </w:rPr>
        <w:t>Hvem er vi?</w:t>
      </w:r>
    </w:p>
    <w:p w14:paraId="3D509BF7" w14:textId="6C1FB91D" w:rsidR="00681909" w:rsidRPr="003913BA" w:rsidRDefault="00681909" w:rsidP="00994A32">
      <w:pPr>
        <w:rPr>
          <w:rFonts w:ascii="Arial Narrow" w:hAnsi="Arial Narrow"/>
        </w:rPr>
      </w:pPr>
      <w:proofErr w:type="spellStart"/>
      <w:r w:rsidRPr="003913BA">
        <w:rPr>
          <w:rFonts w:ascii="Arial Narrow" w:hAnsi="Arial Narrow"/>
        </w:rPr>
        <w:t>Factcare</w:t>
      </w:r>
      <w:proofErr w:type="spellEnd"/>
      <w:r w:rsidRPr="003913BA">
        <w:rPr>
          <w:rFonts w:ascii="Arial Narrow" w:hAnsi="Arial Narrow"/>
        </w:rPr>
        <w:t xml:space="preserve"> er en selvbestaltet international komité, der ønsker et mere indgående analysearbejde på </w:t>
      </w:r>
      <w:proofErr w:type="spellStart"/>
      <w:r w:rsidRPr="003913BA">
        <w:rPr>
          <w:rFonts w:ascii="Arial Narrow" w:hAnsi="Arial Narrow"/>
        </w:rPr>
        <w:t>aluminiumadjuvans</w:t>
      </w:r>
      <w:proofErr w:type="spellEnd"/>
      <w:r w:rsidRPr="003913BA">
        <w:rPr>
          <w:rFonts w:ascii="Arial Narrow" w:hAnsi="Arial Narrow"/>
        </w:rPr>
        <w:t xml:space="preserve"> i vacciner, som mange eksperter mistænker for at være årsag til bivirkninger hos mange patienter. </w:t>
      </w:r>
    </w:p>
    <w:p w14:paraId="17B7F166" w14:textId="77777777" w:rsidR="00681909" w:rsidRPr="003913BA" w:rsidRDefault="00681909" w:rsidP="00994A32">
      <w:pPr>
        <w:rPr>
          <w:rFonts w:ascii="Arial Narrow" w:hAnsi="Arial Narrow"/>
        </w:rPr>
      </w:pPr>
    </w:p>
    <w:p w14:paraId="71DECB4B" w14:textId="01D4F66C" w:rsidR="00994A32" w:rsidRPr="003913BA" w:rsidRDefault="00994A32" w:rsidP="00994A32">
      <w:pPr>
        <w:rPr>
          <w:rFonts w:ascii="Arial Narrow" w:hAnsi="Arial Narrow"/>
        </w:rPr>
      </w:pPr>
      <w:r w:rsidRPr="003913BA">
        <w:rPr>
          <w:rFonts w:ascii="Arial Narrow" w:hAnsi="Arial Narrow"/>
        </w:rPr>
        <w:t xml:space="preserve">Fælles for os er, at vi er store tilhængere af vacciner. Der er vel intet, der har haft så stor positiv betydning for menneskers sundhed og overlevelse i verdenshistorien, som vacciner har. </w:t>
      </w:r>
      <w:r w:rsidR="00290809" w:rsidRPr="003913BA">
        <w:rPr>
          <w:rFonts w:ascii="Arial Narrow" w:hAnsi="Arial Narrow"/>
        </w:rPr>
        <w:br/>
      </w:r>
      <w:r w:rsidRPr="003913BA">
        <w:rPr>
          <w:rFonts w:ascii="Arial Narrow" w:hAnsi="Arial Narrow"/>
        </w:rPr>
        <w:t>Men vi er også tilhængere af at komme til bunds i spørgsmålet om risikoen for bivirkninger ved at indsprøjte aluminiumsalte.</w:t>
      </w:r>
    </w:p>
    <w:p w14:paraId="56701F4C" w14:textId="266D81A6" w:rsidR="00D851FA" w:rsidRPr="003913BA" w:rsidRDefault="00D851FA" w:rsidP="00994A32">
      <w:pPr>
        <w:rPr>
          <w:rFonts w:ascii="Arial Narrow" w:hAnsi="Arial Narrow"/>
        </w:rPr>
      </w:pPr>
    </w:p>
    <w:p w14:paraId="52138B61" w14:textId="29D3B9A4" w:rsidR="00D851FA" w:rsidRPr="003913BA" w:rsidRDefault="00D851FA" w:rsidP="003913BA">
      <w:pPr>
        <w:outlineLvl w:val="0"/>
        <w:rPr>
          <w:rFonts w:ascii="Arial Narrow" w:hAnsi="Arial Narrow"/>
          <w:b/>
          <w:color w:val="000000" w:themeColor="text1"/>
        </w:rPr>
      </w:pPr>
      <w:r w:rsidRPr="003913BA">
        <w:rPr>
          <w:rFonts w:ascii="Arial Narrow" w:hAnsi="Arial Narrow"/>
          <w:b/>
          <w:color w:val="000000" w:themeColor="text1"/>
        </w:rPr>
        <w:t xml:space="preserve">Hvem vil foretage </w:t>
      </w:r>
      <w:r w:rsidR="00167060" w:rsidRPr="003913BA">
        <w:rPr>
          <w:rFonts w:ascii="Arial Narrow" w:hAnsi="Arial Narrow"/>
          <w:b/>
          <w:color w:val="000000" w:themeColor="text1"/>
        </w:rPr>
        <w:t>de systematiske litteraturbedømmelser?</w:t>
      </w:r>
    </w:p>
    <w:p w14:paraId="01D52F2A" w14:textId="77777777" w:rsidR="00195A68" w:rsidRPr="003913BA" w:rsidRDefault="00195A68">
      <w:pPr>
        <w:rPr>
          <w:rFonts w:ascii="Arial Narrow" w:hAnsi="Arial Narrow"/>
          <w:b/>
        </w:rPr>
      </w:pPr>
    </w:p>
    <w:p w14:paraId="28BC1186" w14:textId="00445AE6" w:rsidR="009374BA" w:rsidRPr="003913BA" w:rsidRDefault="00167060">
      <w:pPr>
        <w:rPr>
          <w:rFonts w:ascii="Arial Narrow" w:hAnsi="Arial Narrow"/>
        </w:rPr>
      </w:pPr>
      <w:r w:rsidRPr="003913BA">
        <w:rPr>
          <w:rFonts w:ascii="Arial Narrow" w:hAnsi="Arial Narrow"/>
        </w:rPr>
        <w:t>Såfremt de nødvendige midler kan rejses, har o</w:t>
      </w:r>
      <w:r w:rsidR="00141975" w:rsidRPr="003913BA">
        <w:rPr>
          <w:rFonts w:ascii="Arial Narrow" w:hAnsi="Arial Narrow"/>
        </w:rPr>
        <w:t>verlæge</w:t>
      </w:r>
      <w:r w:rsidR="00195A68" w:rsidRPr="003913BA">
        <w:rPr>
          <w:rFonts w:ascii="Arial Narrow" w:hAnsi="Arial Narrow"/>
        </w:rPr>
        <w:t>, dr.med.</w:t>
      </w:r>
      <w:r w:rsidR="00141975" w:rsidRPr="003913BA">
        <w:rPr>
          <w:rFonts w:ascii="Arial Narrow" w:hAnsi="Arial Narrow"/>
        </w:rPr>
        <w:t xml:space="preserve"> </w:t>
      </w:r>
      <w:r w:rsidR="00D0434D" w:rsidRPr="003913BA">
        <w:rPr>
          <w:rFonts w:ascii="Arial Narrow" w:hAnsi="Arial Narrow"/>
        </w:rPr>
        <w:t>Christian Glu</w:t>
      </w:r>
      <w:r w:rsidR="00C77736" w:rsidRPr="003913BA">
        <w:rPr>
          <w:rFonts w:ascii="Arial Narrow" w:hAnsi="Arial Narrow"/>
        </w:rPr>
        <w:t>u</w:t>
      </w:r>
      <w:r w:rsidR="00D0434D" w:rsidRPr="003913BA">
        <w:rPr>
          <w:rFonts w:ascii="Arial Narrow" w:hAnsi="Arial Narrow"/>
        </w:rPr>
        <w:t xml:space="preserve">d og hans stab i </w:t>
      </w:r>
      <w:r w:rsidR="00195A68" w:rsidRPr="003913BA">
        <w:rPr>
          <w:rFonts w:ascii="Arial Narrow" w:hAnsi="Arial Narrow"/>
        </w:rPr>
        <w:t xml:space="preserve">Cochrane Hepato-Biliary Group, Copenhagen Trial Unit, </w:t>
      </w:r>
      <w:r w:rsidR="00D0434D" w:rsidRPr="003913BA">
        <w:rPr>
          <w:rFonts w:ascii="Arial Narrow" w:hAnsi="Arial Narrow"/>
        </w:rPr>
        <w:t xml:space="preserve">Center for </w:t>
      </w:r>
      <w:r w:rsidR="00195A68" w:rsidRPr="003913BA">
        <w:rPr>
          <w:rFonts w:ascii="Arial Narrow" w:hAnsi="Arial Narrow"/>
        </w:rPr>
        <w:t>k</w:t>
      </w:r>
      <w:r w:rsidR="00D0434D" w:rsidRPr="003913BA">
        <w:rPr>
          <w:rFonts w:ascii="Arial Narrow" w:hAnsi="Arial Narrow"/>
        </w:rPr>
        <w:t xml:space="preserve">linisk </w:t>
      </w:r>
      <w:r w:rsidR="00195A68" w:rsidRPr="003913BA">
        <w:rPr>
          <w:rFonts w:ascii="Arial Narrow" w:hAnsi="Arial Narrow"/>
        </w:rPr>
        <w:t>i</w:t>
      </w:r>
      <w:r w:rsidR="00D0434D" w:rsidRPr="003913BA">
        <w:rPr>
          <w:rFonts w:ascii="Arial Narrow" w:hAnsi="Arial Narrow"/>
        </w:rPr>
        <w:t>nterventionsforskning</w:t>
      </w:r>
      <w:r w:rsidRPr="003913BA">
        <w:rPr>
          <w:rFonts w:ascii="Arial Narrow" w:hAnsi="Arial Narrow"/>
        </w:rPr>
        <w:t xml:space="preserve"> </w:t>
      </w:r>
      <w:r w:rsidR="00195A68" w:rsidRPr="003913BA">
        <w:rPr>
          <w:rFonts w:ascii="Arial Narrow" w:hAnsi="Arial Narrow"/>
        </w:rPr>
        <w:t xml:space="preserve">lovet at lede </w:t>
      </w:r>
      <w:r w:rsidRPr="003913BA">
        <w:rPr>
          <w:rFonts w:ascii="Arial Narrow" w:hAnsi="Arial Narrow"/>
        </w:rPr>
        <w:t>og genne</w:t>
      </w:r>
      <w:r w:rsidR="00290809" w:rsidRPr="003913BA">
        <w:rPr>
          <w:rFonts w:ascii="Arial Narrow" w:hAnsi="Arial Narrow"/>
        </w:rPr>
        <w:t>m</w:t>
      </w:r>
      <w:r w:rsidRPr="003913BA">
        <w:rPr>
          <w:rFonts w:ascii="Arial Narrow" w:hAnsi="Arial Narrow"/>
        </w:rPr>
        <w:t xml:space="preserve">føre </w:t>
      </w:r>
      <w:r w:rsidR="00195A68" w:rsidRPr="003913BA">
        <w:rPr>
          <w:rFonts w:ascii="Arial Narrow" w:hAnsi="Arial Narrow"/>
        </w:rPr>
        <w:t>disse syst</w:t>
      </w:r>
      <w:r w:rsidR="00994A32" w:rsidRPr="003913BA">
        <w:rPr>
          <w:rFonts w:ascii="Arial Narrow" w:hAnsi="Arial Narrow"/>
        </w:rPr>
        <w:t>ema</w:t>
      </w:r>
      <w:r w:rsidR="00195A68" w:rsidRPr="003913BA">
        <w:rPr>
          <w:rFonts w:ascii="Arial Narrow" w:hAnsi="Arial Narrow"/>
        </w:rPr>
        <w:t>tiske litteraturvurderinger</w:t>
      </w:r>
      <w:r w:rsidRPr="003913BA">
        <w:rPr>
          <w:rFonts w:ascii="Arial Narrow" w:hAnsi="Arial Narrow"/>
        </w:rPr>
        <w:t xml:space="preserve">. </w:t>
      </w:r>
      <w:r w:rsidR="003913BA" w:rsidRPr="003913BA">
        <w:rPr>
          <w:rFonts w:ascii="Arial Narrow" w:hAnsi="Arial Narrow"/>
        </w:rPr>
        <w:br/>
      </w:r>
      <w:r w:rsidRPr="003913BA">
        <w:rPr>
          <w:rFonts w:ascii="Arial Narrow" w:hAnsi="Arial Narrow"/>
        </w:rPr>
        <w:t xml:space="preserve">Da dele af arbejdet kan foretages </w:t>
      </w:r>
      <w:r w:rsidR="003913BA" w:rsidRPr="003913BA">
        <w:rPr>
          <w:rFonts w:ascii="Arial Narrow" w:hAnsi="Arial Narrow"/>
        </w:rPr>
        <w:t>pa</w:t>
      </w:r>
      <w:r w:rsidRPr="003913BA">
        <w:rPr>
          <w:rFonts w:ascii="Arial Narrow" w:hAnsi="Arial Narrow"/>
        </w:rPr>
        <w:t>rallelt antages det at arbejdet vil kunne gennemføres over 1</w:t>
      </w:r>
      <w:r w:rsidR="00A3676D" w:rsidRPr="003913BA">
        <w:rPr>
          <w:rFonts w:ascii="Arial Narrow" w:hAnsi="Arial Narrow"/>
        </w:rPr>
        <w:t>2</w:t>
      </w:r>
      <w:r w:rsidRPr="003913BA">
        <w:rPr>
          <w:rFonts w:ascii="Arial Narrow" w:hAnsi="Arial Narrow"/>
        </w:rPr>
        <w:t xml:space="preserve"> til 18 </w:t>
      </w:r>
      <w:proofErr w:type="spellStart"/>
      <w:r w:rsidRPr="003913BA">
        <w:rPr>
          <w:rFonts w:ascii="Arial Narrow" w:hAnsi="Arial Narrow"/>
        </w:rPr>
        <w:t>månder</w:t>
      </w:r>
      <w:proofErr w:type="spellEnd"/>
      <w:r w:rsidRPr="003913BA">
        <w:rPr>
          <w:rFonts w:ascii="Arial Narrow" w:hAnsi="Arial Narrow"/>
        </w:rPr>
        <w:t>.</w:t>
      </w:r>
      <w:r w:rsidR="00D0434D" w:rsidRPr="003913BA">
        <w:rPr>
          <w:rFonts w:ascii="Arial Narrow" w:hAnsi="Arial Narrow"/>
        </w:rPr>
        <w:t xml:space="preserve"> </w:t>
      </w:r>
      <w:r w:rsidR="00290809" w:rsidRPr="003913BA">
        <w:rPr>
          <w:rFonts w:ascii="Arial Narrow" w:hAnsi="Arial Narrow"/>
        </w:rPr>
        <w:br/>
        <w:t xml:space="preserve">Metoden hedder </w:t>
      </w:r>
      <w:proofErr w:type="spellStart"/>
      <w:r w:rsidR="00290809" w:rsidRPr="003913BA">
        <w:rPr>
          <w:rFonts w:ascii="Arial Narrow" w:hAnsi="Arial Narrow"/>
        </w:rPr>
        <w:t>Cochrane</w:t>
      </w:r>
      <w:proofErr w:type="spellEnd"/>
      <w:r w:rsidR="00290809" w:rsidRPr="003913BA">
        <w:rPr>
          <w:rFonts w:ascii="Arial Narrow" w:hAnsi="Arial Narrow"/>
        </w:rPr>
        <w:t xml:space="preserve"> og er den mest anerkendte forskningsmetode for den </w:t>
      </w:r>
      <w:proofErr w:type="gramStart"/>
      <w:r w:rsidR="00290809" w:rsidRPr="003913BA">
        <w:rPr>
          <w:rFonts w:ascii="Arial Narrow" w:hAnsi="Arial Narrow"/>
        </w:rPr>
        <w:t>uvildige,  systematiske</w:t>
      </w:r>
      <w:proofErr w:type="gramEnd"/>
      <w:r w:rsidR="00290809" w:rsidRPr="003913BA">
        <w:rPr>
          <w:rFonts w:ascii="Arial Narrow" w:hAnsi="Arial Narrow"/>
        </w:rPr>
        <w:t xml:space="preserve"> gennemgang af et bestemt område indenfor videnskaben og medicin.</w:t>
      </w:r>
    </w:p>
    <w:p w14:paraId="5A84CD24" w14:textId="0E680F6E" w:rsidR="00AE4292" w:rsidRPr="003913BA" w:rsidRDefault="00AE4292">
      <w:pPr>
        <w:rPr>
          <w:rFonts w:ascii="Arial Narrow" w:hAnsi="Arial Narrow"/>
        </w:rPr>
      </w:pPr>
    </w:p>
    <w:p w14:paraId="2E81A9D9" w14:textId="77777777" w:rsidR="003011FE" w:rsidRPr="003913BA" w:rsidRDefault="003011FE">
      <w:pPr>
        <w:rPr>
          <w:rFonts w:ascii="Arial Narrow" w:hAnsi="Arial Narrow"/>
        </w:rPr>
      </w:pPr>
      <w:bookmarkStart w:id="0" w:name="_GoBack"/>
      <w:bookmarkEnd w:id="0"/>
    </w:p>
    <w:sectPr w:rsidR="003011FE" w:rsidRPr="003913BA" w:rsidSect="00E9265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hideSpellingErrors/>
  <w:hideGrammaticalError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94"/>
    <w:rsid w:val="00033828"/>
    <w:rsid w:val="0006524B"/>
    <w:rsid w:val="000E47A0"/>
    <w:rsid w:val="000F58E6"/>
    <w:rsid w:val="00141975"/>
    <w:rsid w:val="00167060"/>
    <w:rsid w:val="001813CF"/>
    <w:rsid w:val="00195A68"/>
    <w:rsid w:val="001C5C6D"/>
    <w:rsid w:val="002725D5"/>
    <w:rsid w:val="00290809"/>
    <w:rsid w:val="002B3B4D"/>
    <w:rsid w:val="002F28EA"/>
    <w:rsid w:val="002F5268"/>
    <w:rsid w:val="003011FE"/>
    <w:rsid w:val="00315DB3"/>
    <w:rsid w:val="00324C20"/>
    <w:rsid w:val="00345C50"/>
    <w:rsid w:val="0035407B"/>
    <w:rsid w:val="00365E83"/>
    <w:rsid w:val="003913BA"/>
    <w:rsid w:val="00422314"/>
    <w:rsid w:val="0046025C"/>
    <w:rsid w:val="005D2F43"/>
    <w:rsid w:val="005F247C"/>
    <w:rsid w:val="0067670C"/>
    <w:rsid w:val="00681909"/>
    <w:rsid w:val="00684C64"/>
    <w:rsid w:val="00777B22"/>
    <w:rsid w:val="007905A0"/>
    <w:rsid w:val="007A3B47"/>
    <w:rsid w:val="007B1DE8"/>
    <w:rsid w:val="007B5827"/>
    <w:rsid w:val="007D5C94"/>
    <w:rsid w:val="007F1C3E"/>
    <w:rsid w:val="008808B5"/>
    <w:rsid w:val="008B4A70"/>
    <w:rsid w:val="008D6403"/>
    <w:rsid w:val="009025BC"/>
    <w:rsid w:val="009374BA"/>
    <w:rsid w:val="00944873"/>
    <w:rsid w:val="00983FE0"/>
    <w:rsid w:val="00994A32"/>
    <w:rsid w:val="009D4CA3"/>
    <w:rsid w:val="00A21612"/>
    <w:rsid w:val="00A24EC5"/>
    <w:rsid w:val="00A3676D"/>
    <w:rsid w:val="00A42C9F"/>
    <w:rsid w:val="00A669EE"/>
    <w:rsid w:val="00A71BA6"/>
    <w:rsid w:val="00AE4292"/>
    <w:rsid w:val="00B1745E"/>
    <w:rsid w:val="00B564D1"/>
    <w:rsid w:val="00B933EC"/>
    <w:rsid w:val="00B94356"/>
    <w:rsid w:val="00BA0416"/>
    <w:rsid w:val="00BF2EC8"/>
    <w:rsid w:val="00C10BE1"/>
    <w:rsid w:val="00C12A42"/>
    <w:rsid w:val="00C332FA"/>
    <w:rsid w:val="00C4458D"/>
    <w:rsid w:val="00C57F94"/>
    <w:rsid w:val="00C77736"/>
    <w:rsid w:val="00C93712"/>
    <w:rsid w:val="00C94F7F"/>
    <w:rsid w:val="00D01F94"/>
    <w:rsid w:val="00D0434D"/>
    <w:rsid w:val="00D33074"/>
    <w:rsid w:val="00D851FA"/>
    <w:rsid w:val="00E02CB0"/>
    <w:rsid w:val="00E0651B"/>
    <w:rsid w:val="00E412FB"/>
    <w:rsid w:val="00E92658"/>
    <w:rsid w:val="00EB6833"/>
    <w:rsid w:val="00EC7D5B"/>
    <w:rsid w:val="00F23801"/>
    <w:rsid w:val="00F4146C"/>
    <w:rsid w:val="00F53518"/>
    <w:rsid w:val="00F556ED"/>
    <w:rsid w:val="00F84823"/>
    <w:rsid w:val="00F94489"/>
    <w:rsid w:val="00F9474A"/>
    <w:rsid w:val="00FB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821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4C2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4C20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4C2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4C2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4C2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4C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4C20"/>
    <w:rPr>
      <w:b/>
      <w:bCs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913BA"/>
    <w:rPr>
      <w:rFonts w:ascii="Times New Roman" w:hAnsi="Times New Roman" w:cs="Times New Roman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913BA"/>
    <w:rPr>
      <w:rFonts w:ascii="Times New Roman" w:hAnsi="Times New Roman" w:cs="Times New Roman"/>
    </w:rPr>
  </w:style>
  <w:style w:type="paragraph" w:styleId="Korrektur">
    <w:name w:val="Revision"/>
    <w:hidden/>
    <w:uiPriority w:val="99"/>
    <w:semiHidden/>
    <w:rsid w:val="003913BA"/>
  </w:style>
  <w:style w:type="character" w:styleId="Llink">
    <w:name w:val="Hyperlink"/>
    <w:basedOn w:val="Standardskrifttypeiafsnit"/>
    <w:uiPriority w:val="99"/>
    <w:unhideWhenUsed/>
    <w:rsid w:val="00EB6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ooomerang.dk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0584-48B1-8240-BB8A-8459F4F6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1069</Words>
  <Characters>6524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Rechnitzer A/S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Andreas Jørgensen</dc:creator>
  <cp:lastModifiedBy>Michael Møller</cp:lastModifiedBy>
  <cp:revision>7</cp:revision>
  <cp:lastPrinted>2017-10-09T13:29:00Z</cp:lastPrinted>
  <dcterms:created xsi:type="dcterms:W3CDTF">2017-09-21T08:32:00Z</dcterms:created>
  <dcterms:modified xsi:type="dcterms:W3CDTF">2017-10-13T13:14:00Z</dcterms:modified>
</cp:coreProperties>
</file>