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5A" w:rsidRDefault="0002565A"/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3240"/>
        <w:gridCol w:w="613"/>
        <w:gridCol w:w="1115"/>
        <w:gridCol w:w="36"/>
        <w:gridCol w:w="864"/>
        <w:gridCol w:w="36"/>
        <w:gridCol w:w="120"/>
        <w:gridCol w:w="49"/>
      </w:tblGrid>
      <w:tr w:rsidR="00646A1B" w:rsidTr="00646A1B">
        <w:trPr>
          <w:gridAfter w:val="6"/>
          <w:wAfter w:w="2220" w:type="dxa"/>
          <w:trHeight w:hRule="exact" w:val="600"/>
        </w:trPr>
        <w:tc>
          <w:tcPr>
            <w:tcW w:w="3853" w:type="dxa"/>
            <w:gridSpan w:val="2"/>
          </w:tcPr>
          <w:p w:rsidR="00646A1B" w:rsidRPr="00372289" w:rsidRDefault="00646A1B" w:rsidP="00646A1B">
            <w:pPr>
              <w:pStyle w:val="TableParagraph"/>
              <w:spacing w:before="0" w:line="244" w:lineRule="exact"/>
              <w:ind w:left="79" w:right="0"/>
              <w:jc w:val="left"/>
              <w:rPr>
                <w:rFonts w:asciiTheme="minorHAnsi" w:hAnsiTheme="minorHAnsi"/>
                <w:lang w:val="da-DK"/>
              </w:rPr>
            </w:pPr>
            <w:r w:rsidRPr="00372289">
              <w:rPr>
                <w:rFonts w:asciiTheme="minorHAnsi" w:hAnsiTheme="minorHAnsi"/>
                <w:lang w:val="da-DK"/>
              </w:rPr>
              <w:t xml:space="preserve">Hovedtal </w:t>
            </w:r>
            <w:bookmarkStart w:id="0" w:name="_GoBack"/>
            <w:bookmarkEnd w:id="0"/>
            <w:r w:rsidRPr="00372289">
              <w:rPr>
                <w:rFonts w:asciiTheme="minorHAnsi" w:hAnsiTheme="minorHAnsi"/>
                <w:lang w:val="da-DK"/>
              </w:rPr>
              <w:t>for</w:t>
            </w:r>
            <w:r>
              <w:rPr>
                <w:rFonts w:asciiTheme="minorHAnsi" w:hAnsiTheme="minorHAnsi"/>
                <w:lang w:val="da-DK"/>
              </w:rPr>
              <w:t xml:space="preserve"> OK-</w:t>
            </w:r>
            <w:r w:rsidRPr="00372289">
              <w:rPr>
                <w:rFonts w:asciiTheme="minorHAnsi" w:hAnsiTheme="minorHAnsi"/>
                <w:lang w:val="da-DK"/>
              </w:rPr>
              <w:t xml:space="preserve"> koncernen</w:t>
            </w:r>
          </w:p>
        </w:tc>
      </w:tr>
      <w:tr w:rsidR="00646A1B" w:rsidTr="00646A1B">
        <w:trPr>
          <w:gridAfter w:val="3"/>
          <w:wAfter w:w="205" w:type="dxa"/>
          <w:trHeight w:hRule="exact" w:val="230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7"/>
              <w:ind w:left="74" w:right="0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mio</w:t>
            </w:r>
            <w:proofErr w:type="spellEnd"/>
            <w:proofErr w:type="gramEnd"/>
            <w:r>
              <w:rPr>
                <w:sz w:val="18"/>
              </w:rPr>
              <w:t>. kr.</w:t>
            </w:r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7"/>
              <w:ind w:left="423" w:right="0"/>
              <w:jc w:val="lef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7"/>
              <w:ind w:left="209" w:right="0"/>
              <w:jc w:val="lef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</w:tr>
      <w:tr w:rsidR="00646A1B" w:rsidRPr="00646A1B" w:rsidTr="00646A1B">
        <w:trPr>
          <w:gridAfter w:val="3"/>
          <w:wAfter w:w="205" w:type="dxa"/>
          <w:trHeight w:hRule="exact" w:val="449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2"/>
              <w:ind w:right="0"/>
              <w:jc w:val="left"/>
              <w:rPr>
                <w:b/>
                <w:sz w:val="20"/>
              </w:rPr>
            </w:pPr>
          </w:p>
          <w:p w:rsidR="00646A1B" w:rsidRDefault="00646A1B" w:rsidP="004543E0">
            <w:pPr>
              <w:pStyle w:val="TableParagraph"/>
              <w:spacing w:before="0"/>
              <w:ind w:left="79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Hovedtal</w:t>
            </w:r>
            <w:proofErr w:type="spellEnd"/>
          </w:p>
        </w:tc>
        <w:tc>
          <w:tcPr>
            <w:tcW w:w="1115" w:type="dxa"/>
          </w:tcPr>
          <w:p w:rsidR="00646A1B" w:rsidRDefault="00646A1B" w:rsidP="004543E0"/>
        </w:tc>
        <w:tc>
          <w:tcPr>
            <w:tcW w:w="900" w:type="dxa"/>
            <w:gridSpan w:val="2"/>
          </w:tcPr>
          <w:p w:rsidR="00646A1B" w:rsidRDefault="00646A1B" w:rsidP="004543E0"/>
        </w:tc>
      </w:tr>
      <w:tr w:rsidR="00646A1B" w:rsidTr="00646A1B">
        <w:trPr>
          <w:gridAfter w:val="3"/>
          <w:wAfter w:w="205" w:type="dxa"/>
          <w:trHeight w:hRule="exact" w:val="230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7"/>
              <w:ind w:left="74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Nettoomsætning</w:t>
            </w:r>
            <w:proofErr w:type="spellEnd"/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7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6.947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7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7.321</w:t>
            </w:r>
          </w:p>
        </w:tc>
      </w:tr>
      <w:tr w:rsidR="00646A1B" w:rsidTr="00646A1B">
        <w:trPr>
          <w:gridAfter w:val="3"/>
          <w:wAfter w:w="205" w:type="dxa"/>
          <w:trHeight w:hRule="exact" w:val="221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left="74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Resultat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primær</w:t>
            </w:r>
            <w:proofErr w:type="spellEnd"/>
            <w:r>
              <w:rPr>
                <w:sz w:val="18"/>
              </w:rPr>
              <w:t xml:space="preserve"> drift</w:t>
            </w:r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646A1B" w:rsidTr="00646A1B">
        <w:trPr>
          <w:gridAfter w:val="3"/>
          <w:wAfter w:w="205" w:type="dxa"/>
          <w:trHeight w:hRule="exact" w:val="220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left="74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Resultat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finansielle</w:t>
            </w:r>
            <w:proofErr w:type="spellEnd"/>
            <w:r>
              <w:rPr>
                <w:sz w:val="18"/>
              </w:rPr>
              <w:t xml:space="preserve"> poster</w:t>
            </w:r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sz w:val="18"/>
              </w:rPr>
              <w:t>-16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sz w:val="18"/>
              </w:rPr>
              <w:t>-19</w:t>
            </w:r>
          </w:p>
        </w:tc>
      </w:tr>
      <w:tr w:rsidR="00646A1B" w:rsidTr="00646A1B">
        <w:trPr>
          <w:gridAfter w:val="3"/>
          <w:wAfter w:w="205" w:type="dxa"/>
          <w:trHeight w:hRule="exact" w:val="220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2"/>
              <w:ind w:left="74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Resultat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før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skat</w:t>
            </w:r>
            <w:proofErr w:type="spellEnd"/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2"/>
              <w:ind w:right="207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2"/>
              <w:ind w:right="207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  <w:tr w:rsidR="00646A1B" w:rsidTr="00646A1B">
        <w:trPr>
          <w:gridAfter w:val="3"/>
          <w:wAfter w:w="205" w:type="dxa"/>
          <w:trHeight w:hRule="exact" w:val="221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left="74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Skat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ordinært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resultat</w:t>
            </w:r>
            <w:proofErr w:type="spellEnd"/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sz w:val="18"/>
              </w:rPr>
              <w:t>-85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sz w:val="18"/>
              </w:rPr>
              <w:t>-60</w:t>
            </w:r>
          </w:p>
        </w:tc>
      </w:tr>
      <w:tr w:rsidR="00646A1B" w:rsidTr="00646A1B">
        <w:trPr>
          <w:gridAfter w:val="3"/>
          <w:wAfter w:w="205" w:type="dxa"/>
          <w:trHeight w:hRule="exact" w:val="219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left="74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Årets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resultat</w:t>
            </w:r>
            <w:proofErr w:type="spellEnd"/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646A1B" w:rsidTr="00646A1B">
        <w:trPr>
          <w:gridAfter w:val="3"/>
          <w:wAfter w:w="205" w:type="dxa"/>
          <w:trHeight w:hRule="exact" w:val="228"/>
        </w:trPr>
        <w:tc>
          <w:tcPr>
            <w:tcW w:w="3853" w:type="dxa"/>
            <w:gridSpan w:val="2"/>
          </w:tcPr>
          <w:p w:rsidR="00646A1B" w:rsidRDefault="00646A1B" w:rsidP="004543E0"/>
        </w:tc>
        <w:tc>
          <w:tcPr>
            <w:tcW w:w="1115" w:type="dxa"/>
          </w:tcPr>
          <w:p w:rsidR="00646A1B" w:rsidRDefault="00646A1B" w:rsidP="004543E0"/>
        </w:tc>
        <w:tc>
          <w:tcPr>
            <w:tcW w:w="900" w:type="dxa"/>
            <w:gridSpan w:val="2"/>
          </w:tcPr>
          <w:p w:rsidR="00646A1B" w:rsidRDefault="00646A1B" w:rsidP="004543E0"/>
        </w:tc>
      </w:tr>
      <w:tr w:rsidR="00646A1B" w:rsidTr="00646A1B">
        <w:trPr>
          <w:gridAfter w:val="3"/>
          <w:wAfter w:w="205" w:type="dxa"/>
          <w:trHeight w:hRule="exact" w:val="220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left="76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Aktiver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alt</w:t>
            </w:r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4.205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3.507</w:t>
            </w:r>
          </w:p>
        </w:tc>
      </w:tr>
      <w:tr w:rsidR="00646A1B" w:rsidTr="00646A1B">
        <w:trPr>
          <w:gridAfter w:val="3"/>
          <w:wAfter w:w="205" w:type="dxa"/>
          <w:trHeight w:hRule="exact" w:val="221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left="76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Egenkapital</w:t>
            </w:r>
            <w:proofErr w:type="spellEnd"/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2.233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2.001</w:t>
            </w:r>
          </w:p>
        </w:tc>
      </w:tr>
      <w:tr w:rsidR="00646A1B" w:rsidTr="00646A1B">
        <w:trPr>
          <w:gridAfter w:val="3"/>
          <w:wAfter w:w="205" w:type="dxa"/>
          <w:trHeight w:hRule="exact" w:val="221"/>
        </w:trPr>
        <w:tc>
          <w:tcPr>
            <w:tcW w:w="3853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left="76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Egenkapitalandel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soliditet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15" w:type="dxa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53,1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3"/>
              <w:ind w:right="207"/>
              <w:rPr>
                <w:sz w:val="18"/>
              </w:rPr>
            </w:pPr>
            <w:r>
              <w:rPr>
                <w:w w:val="95"/>
                <w:sz w:val="18"/>
              </w:rPr>
              <w:t>57,0</w:t>
            </w:r>
          </w:p>
        </w:tc>
      </w:tr>
      <w:tr w:rsidR="00646A1B" w:rsidTr="00646A1B">
        <w:trPr>
          <w:trHeight w:hRule="exact" w:val="228"/>
        </w:trPr>
        <w:tc>
          <w:tcPr>
            <w:tcW w:w="3240" w:type="dxa"/>
          </w:tcPr>
          <w:p w:rsidR="00646A1B" w:rsidRDefault="00646A1B" w:rsidP="004543E0">
            <w:pPr>
              <w:pStyle w:val="TableParagraph"/>
              <w:spacing w:before="7"/>
              <w:ind w:left="76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Gennemsnitligt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ansatte</w:t>
            </w:r>
            <w:proofErr w:type="spellEnd"/>
          </w:p>
        </w:tc>
        <w:tc>
          <w:tcPr>
            <w:tcW w:w="1764" w:type="dxa"/>
            <w:gridSpan w:val="3"/>
          </w:tcPr>
          <w:p w:rsidR="00646A1B" w:rsidRDefault="00646A1B" w:rsidP="004543E0">
            <w:pPr>
              <w:pStyle w:val="TableParagraph"/>
              <w:spacing w:before="7"/>
              <w:ind w:right="244"/>
              <w:rPr>
                <w:sz w:val="18"/>
              </w:rPr>
            </w:pPr>
            <w:r>
              <w:rPr>
                <w:sz w:val="18"/>
              </w:rPr>
              <w:t>1.482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7"/>
              <w:ind w:right="244"/>
              <w:rPr>
                <w:sz w:val="18"/>
              </w:rPr>
            </w:pPr>
            <w:r>
              <w:rPr>
                <w:w w:val="95"/>
                <w:sz w:val="18"/>
              </w:rPr>
              <w:t>1.411</w:t>
            </w:r>
          </w:p>
        </w:tc>
        <w:tc>
          <w:tcPr>
            <w:tcW w:w="120" w:type="dxa"/>
          </w:tcPr>
          <w:p w:rsidR="00646A1B" w:rsidRDefault="00646A1B" w:rsidP="004543E0">
            <w:pPr>
              <w:pStyle w:val="TableParagraph"/>
              <w:spacing w:before="7"/>
              <w:ind w:left="227" w:right="227"/>
              <w:jc w:val="center"/>
              <w:rPr>
                <w:sz w:val="18"/>
              </w:rPr>
            </w:pPr>
          </w:p>
        </w:tc>
        <w:tc>
          <w:tcPr>
            <w:tcW w:w="49" w:type="dxa"/>
          </w:tcPr>
          <w:p w:rsidR="00646A1B" w:rsidRDefault="00646A1B" w:rsidP="004543E0">
            <w:pPr>
              <w:pStyle w:val="TableParagraph"/>
              <w:spacing w:before="7"/>
              <w:ind w:right="73"/>
              <w:rPr>
                <w:sz w:val="18"/>
              </w:rPr>
            </w:pPr>
          </w:p>
        </w:tc>
      </w:tr>
      <w:tr w:rsidR="00646A1B" w:rsidTr="00646A1B">
        <w:trPr>
          <w:trHeight w:hRule="exact" w:val="230"/>
        </w:trPr>
        <w:tc>
          <w:tcPr>
            <w:tcW w:w="3240" w:type="dxa"/>
          </w:tcPr>
          <w:p w:rsidR="00646A1B" w:rsidRDefault="00646A1B" w:rsidP="004543E0">
            <w:pPr>
              <w:pStyle w:val="TableParagraph"/>
              <w:spacing w:before="7"/>
              <w:ind w:left="76" w:righ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Antal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ansatte</w:t>
            </w:r>
            <w:proofErr w:type="spellEnd"/>
            <w:r>
              <w:rPr>
                <w:sz w:val="18"/>
              </w:rPr>
              <w:t xml:space="preserve"> ultimo </w:t>
            </w:r>
            <w:proofErr w:type="spellStart"/>
            <w:r>
              <w:rPr>
                <w:sz w:val="18"/>
              </w:rPr>
              <w:t>året</w:t>
            </w:r>
            <w:proofErr w:type="spellEnd"/>
          </w:p>
        </w:tc>
        <w:tc>
          <w:tcPr>
            <w:tcW w:w="1764" w:type="dxa"/>
            <w:gridSpan w:val="3"/>
          </w:tcPr>
          <w:p w:rsidR="00646A1B" w:rsidRDefault="00646A1B" w:rsidP="004543E0">
            <w:pPr>
              <w:pStyle w:val="TableParagraph"/>
              <w:spacing w:before="7"/>
              <w:ind w:right="244"/>
              <w:rPr>
                <w:sz w:val="18"/>
              </w:rPr>
            </w:pPr>
            <w:r>
              <w:rPr>
                <w:sz w:val="18"/>
              </w:rPr>
              <w:t>1.588</w:t>
            </w:r>
          </w:p>
        </w:tc>
        <w:tc>
          <w:tcPr>
            <w:tcW w:w="900" w:type="dxa"/>
            <w:gridSpan w:val="2"/>
          </w:tcPr>
          <w:p w:rsidR="00646A1B" w:rsidRDefault="00646A1B" w:rsidP="004543E0">
            <w:pPr>
              <w:pStyle w:val="TableParagraph"/>
              <w:spacing w:before="7"/>
              <w:ind w:right="244"/>
              <w:rPr>
                <w:sz w:val="18"/>
              </w:rPr>
            </w:pPr>
            <w:r>
              <w:rPr>
                <w:w w:val="95"/>
                <w:sz w:val="18"/>
              </w:rPr>
              <w:t>1.472</w:t>
            </w:r>
          </w:p>
        </w:tc>
        <w:tc>
          <w:tcPr>
            <w:tcW w:w="120" w:type="dxa"/>
          </w:tcPr>
          <w:p w:rsidR="00646A1B" w:rsidRDefault="00646A1B" w:rsidP="004543E0">
            <w:pPr>
              <w:pStyle w:val="TableParagraph"/>
              <w:spacing w:before="7"/>
              <w:ind w:left="227" w:right="227"/>
              <w:jc w:val="center"/>
              <w:rPr>
                <w:sz w:val="18"/>
              </w:rPr>
            </w:pPr>
          </w:p>
        </w:tc>
        <w:tc>
          <w:tcPr>
            <w:tcW w:w="49" w:type="dxa"/>
          </w:tcPr>
          <w:p w:rsidR="00646A1B" w:rsidRDefault="00646A1B" w:rsidP="004543E0">
            <w:pPr>
              <w:pStyle w:val="TableParagraph"/>
              <w:spacing w:before="7"/>
              <w:ind w:right="73"/>
              <w:rPr>
                <w:sz w:val="18"/>
              </w:rPr>
            </w:pPr>
          </w:p>
        </w:tc>
      </w:tr>
    </w:tbl>
    <w:p w:rsidR="00646A1B" w:rsidRDefault="00646A1B" w:rsidP="00646A1B">
      <w:pPr>
        <w:spacing w:line="369" w:lineRule="auto"/>
        <w:rPr>
          <w:sz w:val="18"/>
        </w:rPr>
      </w:pPr>
    </w:p>
    <w:p w:rsidR="00646A1B" w:rsidRDefault="00646A1B"/>
    <w:sectPr w:rsidR="00646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1B"/>
    <w:rsid w:val="0002565A"/>
    <w:rsid w:val="006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A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6A1B"/>
    <w:pPr>
      <w:widowControl w:val="0"/>
      <w:autoSpaceDE w:val="0"/>
      <w:autoSpaceDN w:val="0"/>
      <w:spacing w:before="13" w:after="0" w:line="240" w:lineRule="auto"/>
      <w:ind w:right="30"/>
      <w:jc w:val="right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A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6A1B"/>
    <w:pPr>
      <w:widowControl w:val="0"/>
      <w:autoSpaceDE w:val="0"/>
      <w:autoSpaceDN w:val="0"/>
      <w:spacing w:before="13" w:after="0" w:line="240" w:lineRule="auto"/>
      <w:ind w:right="30"/>
      <w:jc w:val="righ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 a.m.b.a.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Bonde</dc:creator>
  <cp:lastModifiedBy>Lene Bonde</cp:lastModifiedBy>
  <cp:revision>1</cp:revision>
  <dcterms:created xsi:type="dcterms:W3CDTF">2017-04-03T13:28:00Z</dcterms:created>
  <dcterms:modified xsi:type="dcterms:W3CDTF">2017-04-03T13:32:00Z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-1421983518</vt:i4>
  </property>
  <property fmtid="{D5CDD505-2E9C-101B-9397-08002B2CF9AE}" pid="3" name="_NewReviewCycle">
    <vt:lpwstr/>
  </property>
  <property fmtid="{D5CDD505-2E9C-101B-9397-08002B2CF9AE}" pid="4" name="_EmailSubject">
    <vt:lpwstr>Til pressemeddelelsen</vt:lpwstr>
  </property>
  <property fmtid="{D5CDD505-2E9C-101B-9397-08002B2CF9AE}" pid="5" name="_AuthorEmail">
    <vt:lpwstr>LBO@ok.dk</vt:lpwstr>
  </property>
  <property fmtid="{D5CDD505-2E9C-101B-9397-08002B2CF9AE}" pid="6" name="_AuthorEmailDisplayName">
    <vt:lpwstr>Lene Bonde</vt:lpwstr>
  </property>
</Properties>
</file>