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A9" w:rsidRPr="00923AEA" w:rsidRDefault="00F44976">
      <w:pPr>
        <w:rPr>
          <w:b/>
          <w:sz w:val="30"/>
          <w:szCs w:val="30"/>
        </w:rPr>
      </w:pPr>
      <w:r w:rsidRPr="00F44976">
        <w:rPr>
          <w:b/>
        </w:rPr>
        <w:t>Poul Erik Bech Fonden søger flere relevante ansøgere</w:t>
      </w:r>
      <w:r>
        <w:rPr>
          <w:b/>
        </w:rPr>
        <w:t>:</w:t>
      </w:r>
      <w:bookmarkStart w:id="0" w:name="_GoBack"/>
      <w:bookmarkEnd w:id="0"/>
      <w:r>
        <w:rPr>
          <w:b/>
          <w:sz w:val="30"/>
          <w:szCs w:val="30"/>
        </w:rPr>
        <w:br/>
      </w:r>
      <w:r w:rsidR="002D58A9">
        <w:rPr>
          <w:b/>
          <w:sz w:val="30"/>
          <w:szCs w:val="30"/>
        </w:rPr>
        <w:t>Kender du nogen, der er blevet glemt under Coronakrisen?</w:t>
      </w:r>
    </w:p>
    <w:p w:rsidR="007F1ABF" w:rsidRDefault="007F1ABF" w:rsidP="00DD2306">
      <w:pPr>
        <w:rPr>
          <w:b/>
        </w:rPr>
      </w:pPr>
      <w:r>
        <w:rPr>
          <w:b/>
        </w:rPr>
        <w:t xml:space="preserve">Næsten al fokus har gennem nogen tid været rettet mod det, som Coronakrisen har medført personligt eller økonomisk. Dette til trods for, at det er noget, der er forbigående. Der er </w:t>
      </w:r>
      <w:r w:rsidR="0035344C">
        <w:rPr>
          <w:b/>
        </w:rPr>
        <w:t>imidlertid m</w:t>
      </w:r>
      <w:r>
        <w:rPr>
          <w:b/>
        </w:rPr>
        <w:t xml:space="preserve">ange mennesker og ikke mindst børn, der uanset krise eller ej har det svært.  </w:t>
      </w:r>
    </w:p>
    <w:p w:rsidR="00A35A02" w:rsidRPr="008C6C63" w:rsidRDefault="002D2C0D" w:rsidP="00DD2306">
      <w:r w:rsidRPr="008C6C63">
        <w:t xml:space="preserve">Du kan hjælpe </w:t>
      </w:r>
      <w:r w:rsidR="002D1E96" w:rsidRPr="008C6C63">
        <w:t>Poul Erik Bech Fonden</w:t>
      </w:r>
      <w:r w:rsidR="00DD2306" w:rsidRPr="008C6C63">
        <w:t xml:space="preserve"> </w:t>
      </w:r>
      <w:r w:rsidRPr="008C6C63">
        <w:t xml:space="preserve">med at finde frem til de </w:t>
      </w:r>
      <w:r w:rsidR="00DD2306" w:rsidRPr="008C6C63">
        <w:t>frivillige foreninger, som gør en forskel for børn. Det kan f</w:t>
      </w:r>
      <w:r w:rsidR="006A3D1A">
        <w:t>x</w:t>
      </w:r>
      <w:r w:rsidR="00A35A02" w:rsidRPr="008C6C63">
        <w:t xml:space="preserve"> være foreninger, der arrange</w:t>
      </w:r>
      <w:r w:rsidR="00DD2306" w:rsidRPr="008C6C63">
        <w:t>r</w:t>
      </w:r>
      <w:r w:rsidR="00A35A02" w:rsidRPr="008C6C63">
        <w:t>er</w:t>
      </w:r>
      <w:r w:rsidR="00DD2306" w:rsidRPr="008C6C63">
        <w:t xml:space="preserve"> udflugter for børn, støtt</w:t>
      </w:r>
      <w:r w:rsidR="00790BBB" w:rsidRPr="008C6C63">
        <w:t>er dem i at have en aktiv fritid</w:t>
      </w:r>
      <w:r w:rsidR="00DD2306" w:rsidRPr="008C6C63">
        <w:t>, el</w:t>
      </w:r>
      <w:r w:rsidR="00A35A02" w:rsidRPr="008C6C63">
        <w:t>l</w:t>
      </w:r>
      <w:r w:rsidR="00DD2306" w:rsidRPr="008C6C63">
        <w:t>er hjælper familier, der ikke har mange midler</w:t>
      </w:r>
      <w:r w:rsidR="00A35A02" w:rsidRPr="008C6C63">
        <w:t xml:space="preserve"> i hverdagen</w:t>
      </w:r>
      <w:r w:rsidR="006A3D1A">
        <w:t>.</w:t>
      </w:r>
    </w:p>
    <w:p w:rsidR="00075BE8" w:rsidRPr="00522C40" w:rsidRDefault="00582123" w:rsidP="00DD2306">
      <w:r w:rsidRPr="00522C40">
        <w:t xml:space="preserve">Via overskuddet i mæglervirksomheden EDC Poul Erik Bech modtager fonden hvert år udbytte til uddeling. Sidste år modtog fonden 10 mio. </w:t>
      </w:r>
      <w:r w:rsidR="006A3D1A">
        <w:t xml:space="preserve">kr. </w:t>
      </w:r>
      <w:r w:rsidR="002412DC" w:rsidRPr="00522C40">
        <w:t>fra mæglervirksomheden, og fondens bestyrelse ønsker</w:t>
      </w:r>
      <w:r w:rsidR="00522C40">
        <w:t>,</w:t>
      </w:r>
      <w:r w:rsidR="002412DC" w:rsidRPr="00522C40">
        <w:t xml:space="preserve"> at </w:t>
      </w:r>
      <w:r w:rsidRPr="00522C40">
        <w:t xml:space="preserve">midlerne skal ud og gøre gavn og ikke opspares i fonden. </w:t>
      </w:r>
    </w:p>
    <w:p w:rsidR="008E1247" w:rsidRDefault="00522C40" w:rsidP="00EF39F4">
      <w:r>
        <w:t>”</w:t>
      </w:r>
      <w:r w:rsidR="00EF39F4">
        <w:t xml:space="preserve">Ved udvælgelsen af projekter lægger </w:t>
      </w:r>
      <w:r w:rsidR="00075BE8">
        <w:t xml:space="preserve">vi </w:t>
      </w:r>
      <w:r w:rsidR="00EF39F4">
        <w:t xml:space="preserve">vægt på, at frivillige kræfter er involveret, og at støtten gives direkte til slutbrugeren. Fonden ønsker at være med til at skabe glæde og lyspunkter </w:t>
      </w:r>
      <w:r w:rsidR="008C6C63">
        <w:t>for de,</w:t>
      </w:r>
      <w:r w:rsidR="00EF39F4">
        <w:t xml:space="preserve"> der træ</w:t>
      </w:r>
      <w:r w:rsidR="006A3D1A">
        <w:t>nger til flere smil i hverdagen,</w:t>
      </w:r>
      <w:r w:rsidR="008E1247">
        <w:t>”</w:t>
      </w:r>
      <w:r w:rsidR="009F28C6">
        <w:t xml:space="preserve"> siger direktør i fonden Jane Bech.</w:t>
      </w:r>
      <w:r w:rsidR="002D1E96">
        <w:t xml:space="preserve"> </w:t>
      </w:r>
    </w:p>
    <w:p w:rsidR="00EF39F4" w:rsidRDefault="007B1C2D" w:rsidP="00EF39F4">
      <w:r>
        <w:t>Hun fortsætter</w:t>
      </w:r>
      <w:r w:rsidR="006A3D1A">
        <w:t>:</w:t>
      </w:r>
      <w:r>
        <w:t xml:space="preserve"> </w:t>
      </w:r>
      <w:r w:rsidR="008E1247">
        <w:t>”</w:t>
      </w:r>
      <w:r w:rsidR="002D1E96">
        <w:t xml:space="preserve">Vi har siden oprettelsen af fonden </w:t>
      </w:r>
      <w:r w:rsidR="007F398D">
        <w:t xml:space="preserve">hvert år </w:t>
      </w:r>
      <w:r w:rsidR="009B7456">
        <w:t xml:space="preserve">bl.a. </w:t>
      </w:r>
      <w:r w:rsidR="007F398D">
        <w:t>støttet BROEN</w:t>
      </w:r>
      <w:r w:rsidR="008E1247">
        <w:t xml:space="preserve"> </w:t>
      </w:r>
      <w:r w:rsidR="00923AEA">
        <w:t>Danmark, fordi de virkelig gør en stor forskel for</w:t>
      </w:r>
      <w:r w:rsidR="00C03047">
        <w:t xml:space="preserve"> udsatte</w:t>
      </w:r>
      <w:r w:rsidR="00923AEA">
        <w:t xml:space="preserve"> børn og unge over hele landet.</w:t>
      </w:r>
      <w:r>
        <w:t xml:space="preserve"> Når man taler med en frivillig fra BROEN, er man ikke et sekund i tvivl om, at de har hjerte</w:t>
      </w:r>
      <w:r w:rsidR="002D58A9">
        <w:t>t</w:t>
      </w:r>
      <w:r>
        <w:t xml:space="preserve"> på rette sted og gør alt for, at børnene skal få succes og opbygge nogle gode sunde relationer via deres fritidsinteresser.</w:t>
      </w:r>
      <w:r w:rsidR="006A3D1A">
        <w:t xml:space="preserve"> Desuden har fonden støttet en lang række andre foreninger.”</w:t>
      </w:r>
      <w:r>
        <w:t xml:space="preserve"> </w:t>
      </w:r>
    </w:p>
    <w:p w:rsidR="00A737AC" w:rsidRDefault="00BA6C7A">
      <w:r>
        <w:t xml:space="preserve">Senest har </w:t>
      </w:r>
      <w:r w:rsidR="001101BA">
        <w:t>følgende foreninger modtaget støtte af Poul Erik Bech Fonden: Kolonibanden, Børnenes Kontor i Aalborg, Mellemfolkeligt Samvirke, Egedal Flygtningenetværk, Familieforeningen Skt. Klemens, Mentor Gestus og Pangæa Børneklub.</w:t>
      </w:r>
      <w:r w:rsidR="00075BE8">
        <w:t xml:space="preserve"> </w:t>
      </w:r>
      <w:r>
        <w:t>F</w:t>
      </w:r>
      <w:r w:rsidR="00075BE8" w:rsidRPr="00F87F89">
        <w:t>orening</w:t>
      </w:r>
      <w:r w:rsidR="00ED3E0C">
        <w:t>er</w:t>
      </w:r>
      <w:r w:rsidR="00075BE8" w:rsidRPr="00F87F89">
        <w:t xml:space="preserve">, der har brug for en håndsrækning, </w:t>
      </w:r>
      <w:r w:rsidR="00ED3E0C">
        <w:t xml:space="preserve">kan </w:t>
      </w:r>
      <w:r w:rsidR="00075BE8">
        <w:t>l</w:t>
      </w:r>
      <w:r w:rsidR="00075BE8" w:rsidRPr="00F87F89">
        <w:t>æs</w:t>
      </w:r>
      <w:r w:rsidR="00ED3E0C">
        <w:t>e</w:t>
      </w:r>
      <w:r w:rsidR="00075BE8" w:rsidRPr="00F87F89">
        <w:t xml:space="preserve"> mere </w:t>
      </w:r>
      <w:r w:rsidR="00ED3E0C">
        <w:t xml:space="preserve">og ansøge om midler </w:t>
      </w:r>
      <w:r w:rsidR="00075BE8" w:rsidRPr="00F87F89">
        <w:t>på</w:t>
      </w:r>
      <w:r w:rsidR="00075BE8">
        <w:t xml:space="preserve"> </w:t>
      </w:r>
      <w:hyperlink r:id="rId5" w:history="1">
        <w:r w:rsidR="00265A1B" w:rsidRPr="00ED6C8F">
          <w:rPr>
            <w:rStyle w:val="Hyperlink"/>
          </w:rPr>
          <w:t>www.poulerikbechfonden.dk</w:t>
        </w:r>
      </w:hyperlink>
      <w:r w:rsidR="001101BA">
        <w:t xml:space="preserve"> </w:t>
      </w:r>
    </w:p>
    <w:p w:rsidR="009B7456" w:rsidRDefault="009B7456" w:rsidP="009B7456">
      <w:pPr>
        <w:pBdr>
          <w:top w:val="single" w:sz="4" w:space="1" w:color="auto"/>
          <w:left w:val="single" w:sz="4" w:space="4" w:color="auto"/>
          <w:bottom w:val="single" w:sz="4" w:space="1" w:color="auto"/>
          <w:right w:val="single" w:sz="4" w:space="4" w:color="auto"/>
        </w:pBdr>
      </w:pPr>
      <w:r w:rsidRPr="00ED3E0C">
        <w:rPr>
          <w:b/>
        </w:rPr>
        <w:t>Om Poul Erik Bech</w:t>
      </w:r>
      <w:r>
        <w:br/>
        <w:t>I juni 2015 valgte Poul Erik Bech som 66-årig at gennemføre et generationsskifte i Danmarks største ejendomsmægler</w:t>
      </w:r>
      <w:r w:rsidR="009E3A27">
        <w:t>virksomhed</w:t>
      </w:r>
      <w:r>
        <w:t xml:space="preserve"> EDC Poul Erik Bech. Løsningen på generationsskiftet blev, at Poul Erik forærede 60% af aktierne i virksomheden til Poul Erik Bech Fonden, 30% af virksomheden til sin datter Jane Bech og selv beholdte de sidste 10%. Via fondsejerskabet blev fremtiden således sikret for såvel medindehavere som virksomhedens mere end 500 medarbejdere – en ejerstruktur, som </w:t>
      </w:r>
      <w:r w:rsidR="002007D2">
        <w:t xml:space="preserve">også </w:t>
      </w:r>
      <w:r>
        <w:t xml:space="preserve">kendes fra </w:t>
      </w:r>
      <w:r w:rsidR="002007D2">
        <w:t>langt</w:t>
      </w:r>
      <w:r>
        <w:t xml:space="preserve"> stør</w:t>
      </w:r>
      <w:r w:rsidR="002007D2">
        <w:t>re</w:t>
      </w:r>
      <w:r>
        <w:t xml:space="preserve"> danske virksomheder.</w:t>
      </w:r>
    </w:p>
    <w:p w:rsidR="009B7456" w:rsidRDefault="009B7456" w:rsidP="009B7456">
      <w:pPr>
        <w:pBdr>
          <w:top w:val="single" w:sz="4" w:space="1" w:color="auto"/>
          <w:left w:val="single" w:sz="4" w:space="4" w:color="auto"/>
          <w:bottom w:val="single" w:sz="4" w:space="1" w:color="auto"/>
          <w:right w:val="single" w:sz="4" w:space="4" w:color="auto"/>
        </w:pBdr>
      </w:pPr>
      <w:r w:rsidRPr="00F87F89">
        <w:rPr>
          <w:b/>
        </w:rPr>
        <w:t>Om EDC Poul Erik Bech</w:t>
      </w:r>
      <w:r w:rsidRPr="00F87F89">
        <w:br/>
        <w:t>EDC Poul Erik Bech er Danmarks største og eneste landsdækkende ejendoms</w:t>
      </w:r>
      <w:r w:rsidR="00522C40">
        <w:t>mæglervirksomhed og består af 60</w:t>
      </w:r>
      <w:r w:rsidRPr="00F87F89">
        <w:t xml:space="preserve"> boligbutikker, 17 erhvervscentre og har over 500 medarbejdere. EDC Poul Erik Bech </w:t>
      </w:r>
      <w:r w:rsidR="009E3A27">
        <w:t xml:space="preserve">er etableret i 1978 </w:t>
      </w:r>
      <w:r w:rsidRPr="00F87F89">
        <w:t xml:space="preserve">og er en del af EDC-gruppen. EDC Poul Erik Bech er uafhængig af banker og realkreditinstitutter og er den eneste fondsejede mæglervirksomhed. Størstedelen af virksomheden er ejet af den almennyttige fond Poul Erik Bech Fonden. Gennem overskuddet fra mæglervirksomheden støtter fonden frivillige foreninger, </w:t>
      </w:r>
      <w:r w:rsidRPr="00F87F89">
        <w:lastRenderedPageBreak/>
        <w:t xml:space="preserve">der gør en forskel </w:t>
      </w:r>
      <w:r w:rsidR="009E3A27">
        <w:t xml:space="preserve">primært </w:t>
      </w:r>
      <w:r w:rsidRPr="00F87F89">
        <w:t>for børn. Kender du en lokal forening, der har brug for en håndsrækning, så hører vi meget gerne fra jer? Læs mere på</w:t>
      </w:r>
      <w:r>
        <w:t xml:space="preserve"> </w:t>
      </w:r>
      <w:hyperlink r:id="rId6" w:history="1">
        <w:r w:rsidRPr="00ED6C8F">
          <w:rPr>
            <w:rStyle w:val="Hyperlink"/>
          </w:rPr>
          <w:t>www.poulerikbech.dk</w:t>
        </w:r>
      </w:hyperlink>
      <w:r w:rsidRPr="00EF39F4">
        <w:t xml:space="preserve"> </w:t>
      </w:r>
      <w:r>
        <w:t xml:space="preserve">og </w:t>
      </w:r>
      <w:hyperlink r:id="rId7" w:history="1">
        <w:r w:rsidRPr="00ED6C8F">
          <w:rPr>
            <w:rStyle w:val="Hyperlink"/>
          </w:rPr>
          <w:t>www.poulerikbechfonden.dk</w:t>
        </w:r>
      </w:hyperlink>
      <w:r>
        <w:t xml:space="preserve"> </w:t>
      </w:r>
    </w:p>
    <w:p w:rsidR="009B7456" w:rsidRDefault="009B7456">
      <w:r w:rsidRPr="009B7456">
        <w:rPr>
          <w:b/>
        </w:rPr>
        <w:t>Yderligere information</w:t>
      </w:r>
      <w:r>
        <w:br/>
      </w:r>
      <w:r w:rsidRPr="009B7456">
        <w:t xml:space="preserve">Jane Bech, direktør, Poul Erik Bech Fonden, tlf. 27 57 34 62, </w:t>
      </w:r>
      <w:hyperlink r:id="rId8" w:history="1">
        <w:r w:rsidRPr="008069A4">
          <w:rPr>
            <w:rStyle w:val="Hyperlink"/>
          </w:rPr>
          <w:t>jab@poulerikbechfonden.dk</w:t>
        </w:r>
      </w:hyperlink>
      <w:r>
        <w:t xml:space="preserve"> </w:t>
      </w:r>
    </w:p>
    <w:sectPr w:rsidR="009B74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AC"/>
    <w:rsid w:val="00075BE8"/>
    <w:rsid w:val="001101BA"/>
    <w:rsid w:val="00116042"/>
    <w:rsid w:val="001667B5"/>
    <w:rsid w:val="002007D2"/>
    <w:rsid w:val="00213791"/>
    <w:rsid w:val="002412DC"/>
    <w:rsid w:val="00265A1B"/>
    <w:rsid w:val="002D1E96"/>
    <w:rsid w:val="002D2C0D"/>
    <w:rsid w:val="002D58A9"/>
    <w:rsid w:val="00336EEF"/>
    <w:rsid w:val="0035344C"/>
    <w:rsid w:val="00412F0F"/>
    <w:rsid w:val="00482911"/>
    <w:rsid w:val="004F2074"/>
    <w:rsid w:val="004F433C"/>
    <w:rsid w:val="00522C40"/>
    <w:rsid w:val="00582123"/>
    <w:rsid w:val="005A76A4"/>
    <w:rsid w:val="005B5755"/>
    <w:rsid w:val="005C1E7D"/>
    <w:rsid w:val="005E588E"/>
    <w:rsid w:val="006A3D1A"/>
    <w:rsid w:val="00735E22"/>
    <w:rsid w:val="00757CAD"/>
    <w:rsid w:val="00790BBB"/>
    <w:rsid w:val="007B1C2D"/>
    <w:rsid w:val="007D22FA"/>
    <w:rsid w:val="007E26BC"/>
    <w:rsid w:val="007F1ABF"/>
    <w:rsid w:val="007F398D"/>
    <w:rsid w:val="00820AE8"/>
    <w:rsid w:val="008C6C63"/>
    <w:rsid w:val="008E1247"/>
    <w:rsid w:val="00923AEA"/>
    <w:rsid w:val="009B7456"/>
    <w:rsid w:val="009E031A"/>
    <w:rsid w:val="009E3A27"/>
    <w:rsid w:val="009F28C6"/>
    <w:rsid w:val="00A35A02"/>
    <w:rsid w:val="00A737AC"/>
    <w:rsid w:val="00B051A0"/>
    <w:rsid w:val="00BA6C7A"/>
    <w:rsid w:val="00BC5905"/>
    <w:rsid w:val="00BF1C50"/>
    <w:rsid w:val="00C03047"/>
    <w:rsid w:val="00C415FA"/>
    <w:rsid w:val="00C42829"/>
    <w:rsid w:val="00C42D62"/>
    <w:rsid w:val="00C46D4B"/>
    <w:rsid w:val="00CB15EB"/>
    <w:rsid w:val="00DB74C3"/>
    <w:rsid w:val="00DD1057"/>
    <w:rsid w:val="00DD2306"/>
    <w:rsid w:val="00E8481C"/>
    <w:rsid w:val="00ED3E0C"/>
    <w:rsid w:val="00EF39F4"/>
    <w:rsid w:val="00F24855"/>
    <w:rsid w:val="00F44976"/>
    <w:rsid w:val="00F87F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737AC"/>
    <w:rPr>
      <w:color w:val="0000FF"/>
      <w:u w:val="single"/>
    </w:rPr>
  </w:style>
  <w:style w:type="paragraph" w:styleId="Markeringsbobletekst">
    <w:name w:val="Balloon Text"/>
    <w:basedOn w:val="Normal"/>
    <w:link w:val="MarkeringsbobletekstTegn"/>
    <w:uiPriority w:val="99"/>
    <w:semiHidden/>
    <w:unhideWhenUsed/>
    <w:rsid w:val="00A35A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737AC"/>
    <w:rPr>
      <w:color w:val="0000FF"/>
      <w:u w:val="single"/>
    </w:rPr>
  </w:style>
  <w:style w:type="paragraph" w:styleId="Markeringsbobletekst">
    <w:name w:val="Balloon Text"/>
    <w:basedOn w:val="Normal"/>
    <w:link w:val="MarkeringsbobletekstTegn"/>
    <w:uiPriority w:val="99"/>
    <w:semiHidden/>
    <w:unhideWhenUsed/>
    <w:rsid w:val="00A35A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8642">
      <w:bodyDiv w:val="1"/>
      <w:marLeft w:val="0"/>
      <w:marRight w:val="0"/>
      <w:marTop w:val="0"/>
      <w:marBottom w:val="0"/>
      <w:divBdr>
        <w:top w:val="none" w:sz="0" w:space="0" w:color="auto"/>
        <w:left w:val="none" w:sz="0" w:space="0" w:color="auto"/>
        <w:bottom w:val="none" w:sz="0" w:space="0" w:color="auto"/>
        <w:right w:val="none" w:sz="0" w:space="0" w:color="auto"/>
      </w:divBdr>
      <w:divsChild>
        <w:div w:id="853493728">
          <w:marLeft w:val="0"/>
          <w:marRight w:val="0"/>
          <w:marTop w:val="150"/>
          <w:marBottom w:val="0"/>
          <w:divBdr>
            <w:top w:val="none" w:sz="0" w:space="0" w:color="auto"/>
            <w:left w:val="none" w:sz="0" w:space="0" w:color="auto"/>
            <w:bottom w:val="none" w:sz="0" w:space="0" w:color="auto"/>
            <w:right w:val="none" w:sz="0" w:space="0" w:color="auto"/>
          </w:divBdr>
        </w:div>
      </w:divsChild>
    </w:div>
    <w:div w:id="456460087">
      <w:bodyDiv w:val="1"/>
      <w:marLeft w:val="0"/>
      <w:marRight w:val="0"/>
      <w:marTop w:val="0"/>
      <w:marBottom w:val="0"/>
      <w:divBdr>
        <w:top w:val="none" w:sz="0" w:space="0" w:color="auto"/>
        <w:left w:val="none" w:sz="0" w:space="0" w:color="auto"/>
        <w:bottom w:val="none" w:sz="0" w:space="0" w:color="auto"/>
        <w:right w:val="none" w:sz="0" w:space="0" w:color="auto"/>
      </w:divBdr>
    </w:div>
    <w:div w:id="527376727">
      <w:bodyDiv w:val="1"/>
      <w:marLeft w:val="0"/>
      <w:marRight w:val="0"/>
      <w:marTop w:val="0"/>
      <w:marBottom w:val="0"/>
      <w:divBdr>
        <w:top w:val="none" w:sz="0" w:space="0" w:color="auto"/>
        <w:left w:val="none" w:sz="0" w:space="0" w:color="auto"/>
        <w:bottom w:val="none" w:sz="0" w:space="0" w:color="auto"/>
        <w:right w:val="none" w:sz="0" w:space="0" w:color="auto"/>
      </w:divBdr>
    </w:div>
    <w:div w:id="1141725352">
      <w:bodyDiv w:val="1"/>
      <w:marLeft w:val="0"/>
      <w:marRight w:val="0"/>
      <w:marTop w:val="0"/>
      <w:marBottom w:val="0"/>
      <w:divBdr>
        <w:top w:val="none" w:sz="0" w:space="0" w:color="auto"/>
        <w:left w:val="none" w:sz="0" w:space="0" w:color="auto"/>
        <w:bottom w:val="none" w:sz="0" w:space="0" w:color="auto"/>
        <w:right w:val="none" w:sz="0" w:space="0" w:color="auto"/>
      </w:divBdr>
    </w:div>
    <w:div w:id="175663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poulerikbechfonden.dk" TargetMode="External"/><Relationship Id="rId3" Type="http://schemas.openxmlformats.org/officeDocument/2006/relationships/settings" Target="settings.xml"/><Relationship Id="rId7" Type="http://schemas.openxmlformats.org/officeDocument/2006/relationships/hyperlink" Target="http://www.poulerikbechfonden.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ulerikbech.dk" TargetMode="External"/><Relationship Id="rId5" Type="http://schemas.openxmlformats.org/officeDocument/2006/relationships/hyperlink" Target="http://www.poulerikbechfonden.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EDC</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Heinrichs</dc:creator>
  <cp:lastModifiedBy>Jesper Heinrichs</cp:lastModifiedBy>
  <cp:revision>3</cp:revision>
  <dcterms:created xsi:type="dcterms:W3CDTF">2020-04-24T07:07:00Z</dcterms:created>
  <dcterms:modified xsi:type="dcterms:W3CDTF">2020-05-04T07:06:00Z</dcterms:modified>
</cp:coreProperties>
</file>