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29FE" w14:textId="51335E85" w:rsidR="00462072" w:rsidRDefault="00B04C91">
      <w:pPr>
        <w:rPr>
          <w:b/>
          <w:bCs/>
          <w:sz w:val="28"/>
          <w:szCs w:val="28"/>
        </w:rPr>
      </w:pPr>
      <w:r w:rsidRPr="00B04C91">
        <w:rPr>
          <w:b/>
          <w:bCs/>
          <w:sz w:val="28"/>
          <w:szCs w:val="28"/>
        </w:rPr>
        <w:t>VIGA</w:t>
      </w:r>
      <w:r>
        <w:rPr>
          <w:b/>
          <w:bCs/>
          <w:sz w:val="28"/>
          <w:szCs w:val="28"/>
        </w:rPr>
        <w:t xml:space="preserve"> </w:t>
      </w:r>
      <w:r w:rsidR="00B854E2">
        <w:rPr>
          <w:b/>
          <w:bCs/>
          <w:sz w:val="28"/>
          <w:szCs w:val="28"/>
        </w:rPr>
        <w:t xml:space="preserve">Real </w:t>
      </w:r>
      <w:proofErr w:type="spellStart"/>
      <w:r w:rsidR="00B854E2">
        <w:rPr>
          <w:b/>
          <w:bCs/>
          <w:sz w:val="28"/>
          <w:szCs w:val="28"/>
        </w:rPr>
        <w:t>Estate</w:t>
      </w:r>
      <w:proofErr w:type="spellEnd"/>
      <w:r w:rsidR="00B854E2">
        <w:rPr>
          <w:b/>
          <w:bCs/>
          <w:sz w:val="28"/>
          <w:szCs w:val="28"/>
        </w:rPr>
        <w:t xml:space="preserve"> </w:t>
      </w:r>
      <w:r>
        <w:rPr>
          <w:b/>
          <w:bCs/>
          <w:sz w:val="28"/>
          <w:szCs w:val="28"/>
        </w:rPr>
        <w:t>køber 47 lejligheder på Frederiksberg for trecifret millionbeløb</w:t>
      </w:r>
    </w:p>
    <w:p w14:paraId="3FDCE607" w14:textId="467B56CC" w:rsidR="005A0666" w:rsidRPr="005A0666" w:rsidRDefault="00B854E2">
      <w:pPr>
        <w:rPr>
          <w:b/>
          <w:bCs/>
          <w:sz w:val="24"/>
          <w:szCs w:val="24"/>
        </w:rPr>
      </w:pPr>
      <w:r w:rsidRPr="00B854E2">
        <w:rPr>
          <w:b/>
          <w:bCs/>
          <w:sz w:val="24"/>
          <w:szCs w:val="24"/>
        </w:rPr>
        <w:t>Det dansk</w:t>
      </w:r>
      <w:r w:rsidR="000C630E">
        <w:rPr>
          <w:b/>
          <w:bCs/>
          <w:sz w:val="24"/>
          <w:szCs w:val="24"/>
        </w:rPr>
        <w:t>e</w:t>
      </w:r>
      <w:r w:rsidRPr="00B854E2">
        <w:rPr>
          <w:b/>
          <w:bCs/>
          <w:sz w:val="24"/>
          <w:szCs w:val="24"/>
        </w:rPr>
        <w:t xml:space="preserve"> ejendomsselskab med base </w:t>
      </w:r>
      <w:r w:rsidR="00A61FFC">
        <w:rPr>
          <w:b/>
          <w:bCs/>
          <w:sz w:val="24"/>
          <w:szCs w:val="24"/>
        </w:rPr>
        <w:t xml:space="preserve">i </w:t>
      </w:r>
      <w:r w:rsidRPr="00B854E2">
        <w:rPr>
          <w:b/>
          <w:bCs/>
          <w:sz w:val="24"/>
          <w:szCs w:val="24"/>
        </w:rPr>
        <w:t>København</w:t>
      </w:r>
      <w:r w:rsidR="00A61FFC">
        <w:rPr>
          <w:b/>
          <w:bCs/>
          <w:sz w:val="24"/>
          <w:szCs w:val="24"/>
        </w:rPr>
        <w:t>,</w:t>
      </w:r>
      <w:r w:rsidR="00012FBF">
        <w:rPr>
          <w:b/>
          <w:bCs/>
          <w:sz w:val="24"/>
          <w:szCs w:val="24"/>
        </w:rPr>
        <w:t xml:space="preserve"> VIGA Real </w:t>
      </w:r>
      <w:proofErr w:type="spellStart"/>
      <w:r w:rsidR="00012FBF">
        <w:rPr>
          <w:b/>
          <w:bCs/>
          <w:sz w:val="24"/>
          <w:szCs w:val="24"/>
        </w:rPr>
        <w:t>Estate</w:t>
      </w:r>
      <w:proofErr w:type="spellEnd"/>
      <w:r w:rsidR="00A61FFC">
        <w:rPr>
          <w:b/>
          <w:bCs/>
          <w:sz w:val="24"/>
          <w:szCs w:val="24"/>
        </w:rPr>
        <w:t>,</w:t>
      </w:r>
      <w:r w:rsidRPr="00B854E2">
        <w:rPr>
          <w:b/>
          <w:bCs/>
          <w:sz w:val="24"/>
          <w:szCs w:val="24"/>
        </w:rPr>
        <w:t xml:space="preserve"> </w:t>
      </w:r>
      <w:r>
        <w:rPr>
          <w:b/>
          <w:bCs/>
          <w:sz w:val="24"/>
          <w:szCs w:val="24"/>
        </w:rPr>
        <w:t xml:space="preserve">har netop udvidet deres portefølje med købet af en moderne ejendom fra 2017 på Frederiksberg. Ejendommen </w:t>
      </w:r>
      <w:r w:rsidR="005A0666">
        <w:rPr>
          <w:b/>
          <w:bCs/>
          <w:sz w:val="24"/>
          <w:szCs w:val="24"/>
        </w:rPr>
        <w:t>på Roskildevej 33A</w:t>
      </w:r>
      <w:r w:rsidR="005A695B">
        <w:rPr>
          <w:b/>
          <w:bCs/>
          <w:sz w:val="24"/>
          <w:szCs w:val="24"/>
        </w:rPr>
        <w:t xml:space="preserve"> og </w:t>
      </w:r>
      <w:r w:rsidR="005A0666">
        <w:rPr>
          <w:b/>
          <w:bCs/>
          <w:sz w:val="24"/>
          <w:szCs w:val="24"/>
        </w:rPr>
        <w:t xml:space="preserve">B </w:t>
      </w:r>
      <w:r>
        <w:rPr>
          <w:b/>
          <w:bCs/>
          <w:sz w:val="24"/>
          <w:szCs w:val="24"/>
        </w:rPr>
        <w:t>har seks etager og er opdelt i 4</w:t>
      </w:r>
      <w:r w:rsidR="00955253">
        <w:rPr>
          <w:b/>
          <w:bCs/>
          <w:sz w:val="24"/>
          <w:szCs w:val="24"/>
        </w:rPr>
        <w:t>7</w:t>
      </w:r>
      <w:r>
        <w:rPr>
          <w:b/>
          <w:bCs/>
          <w:sz w:val="24"/>
          <w:szCs w:val="24"/>
        </w:rPr>
        <w:t xml:space="preserve"> ejerlejligheder </w:t>
      </w:r>
      <w:r w:rsidR="00A61FFC">
        <w:rPr>
          <w:b/>
          <w:bCs/>
          <w:sz w:val="24"/>
          <w:szCs w:val="24"/>
        </w:rPr>
        <w:t xml:space="preserve">på mellem </w:t>
      </w:r>
      <w:r w:rsidR="00012FBF">
        <w:rPr>
          <w:b/>
          <w:bCs/>
          <w:sz w:val="24"/>
          <w:szCs w:val="24"/>
        </w:rPr>
        <w:t>47-55 m². EDC Erhverv Poul Erik Bech har formidlet salget af den velbeliggende ejendom</w:t>
      </w:r>
      <w:r w:rsidR="00603846">
        <w:rPr>
          <w:b/>
          <w:bCs/>
          <w:sz w:val="24"/>
          <w:szCs w:val="24"/>
        </w:rPr>
        <w:t>.</w:t>
      </w:r>
    </w:p>
    <w:p w14:paraId="6D991897" w14:textId="7554F620" w:rsidR="003D1150" w:rsidRDefault="003D1150">
      <w:pPr>
        <w:rPr>
          <w:sz w:val="24"/>
          <w:szCs w:val="24"/>
        </w:rPr>
      </w:pPr>
      <w:r>
        <w:rPr>
          <w:sz w:val="24"/>
          <w:szCs w:val="24"/>
        </w:rPr>
        <w:t xml:space="preserve">VIGA Real </w:t>
      </w:r>
      <w:proofErr w:type="spellStart"/>
      <w:r>
        <w:rPr>
          <w:sz w:val="24"/>
          <w:szCs w:val="24"/>
        </w:rPr>
        <w:t>Estate</w:t>
      </w:r>
      <w:proofErr w:type="spellEnd"/>
      <w:r>
        <w:rPr>
          <w:sz w:val="24"/>
          <w:szCs w:val="24"/>
        </w:rPr>
        <w:t xml:space="preserve"> har siden deres første opkøb i </w:t>
      </w:r>
      <w:r w:rsidR="005A0666">
        <w:rPr>
          <w:sz w:val="24"/>
          <w:szCs w:val="24"/>
        </w:rPr>
        <w:t xml:space="preserve">marts 2021 udvidet deres portefølje løbende, og nu </w:t>
      </w:r>
      <w:r w:rsidR="00955253">
        <w:rPr>
          <w:sz w:val="24"/>
          <w:szCs w:val="24"/>
        </w:rPr>
        <w:t>har d</w:t>
      </w:r>
      <w:r w:rsidR="005A0666">
        <w:rPr>
          <w:sz w:val="24"/>
          <w:szCs w:val="24"/>
        </w:rPr>
        <w:t xml:space="preserve">et </w:t>
      </w:r>
      <w:r w:rsidR="000E6C8B">
        <w:rPr>
          <w:sz w:val="24"/>
          <w:szCs w:val="24"/>
        </w:rPr>
        <w:t>fremadstormende</w:t>
      </w:r>
      <w:r w:rsidR="005A0666">
        <w:rPr>
          <w:sz w:val="24"/>
          <w:szCs w:val="24"/>
        </w:rPr>
        <w:t xml:space="preserve"> ejendomsselskab netop købt en moderne boligudlejningsejendom på Roskildevej 33A</w:t>
      </w:r>
      <w:r w:rsidR="00F13DAC">
        <w:rPr>
          <w:sz w:val="24"/>
          <w:szCs w:val="24"/>
        </w:rPr>
        <w:t xml:space="preserve"> og </w:t>
      </w:r>
      <w:r w:rsidR="005A0666">
        <w:rPr>
          <w:sz w:val="24"/>
          <w:szCs w:val="24"/>
        </w:rPr>
        <w:t xml:space="preserve">B på Frederiksberg. Christian </w:t>
      </w:r>
      <w:proofErr w:type="spellStart"/>
      <w:r w:rsidR="005A0666">
        <w:rPr>
          <w:sz w:val="24"/>
          <w:szCs w:val="24"/>
        </w:rPr>
        <w:t>Glæemose</w:t>
      </w:r>
      <w:proofErr w:type="spellEnd"/>
      <w:r w:rsidR="005A0666">
        <w:rPr>
          <w:sz w:val="24"/>
          <w:szCs w:val="24"/>
        </w:rPr>
        <w:t xml:space="preserve">, </w:t>
      </w:r>
      <w:r w:rsidR="00955253">
        <w:rPr>
          <w:sz w:val="24"/>
          <w:szCs w:val="24"/>
        </w:rPr>
        <w:t xml:space="preserve">CIO hos VIGA Real </w:t>
      </w:r>
      <w:proofErr w:type="spellStart"/>
      <w:r w:rsidR="00955253">
        <w:rPr>
          <w:sz w:val="24"/>
          <w:szCs w:val="24"/>
        </w:rPr>
        <w:t>Estate</w:t>
      </w:r>
      <w:proofErr w:type="spellEnd"/>
      <w:r w:rsidR="00955253">
        <w:rPr>
          <w:sz w:val="24"/>
          <w:szCs w:val="24"/>
        </w:rPr>
        <w:t xml:space="preserve">, fortæller: </w:t>
      </w:r>
    </w:p>
    <w:p w14:paraId="6D50D61F" w14:textId="79213044" w:rsidR="005720EE" w:rsidRDefault="00F13DAC">
      <w:pPr>
        <w:rPr>
          <w:sz w:val="24"/>
          <w:szCs w:val="24"/>
        </w:rPr>
      </w:pPr>
      <w:r>
        <w:rPr>
          <w:sz w:val="24"/>
          <w:szCs w:val="24"/>
        </w:rPr>
        <w:t>”</w:t>
      </w:r>
      <w:r w:rsidR="00FC44F8">
        <w:rPr>
          <w:sz w:val="24"/>
          <w:szCs w:val="24"/>
        </w:rPr>
        <w:t>Ejendommen passer perfekt ind i vores nuværende portefølje og lever op til de krav, som vi har. Dels ligger den godt placeret på Frederiksberg</w:t>
      </w:r>
      <w:r w:rsidR="00C25671">
        <w:rPr>
          <w:sz w:val="24"/>
          <w:szCs w:val="24"/>
        </w:rPr>
        <w:t>,</w:t>
      </w:r>
      <w:r w:rsidR="00FC44F8">
        <w:rPr>
          <w:sz w:val="24"/>
          <w:szCs w:val="24"/>
        </w:rPr>
        <w:t xml:space="preserve"> og dels er der en fin mængde boligenheder. Derudover </w:t>
      </w:r>
      <w:r w:rsidR="005A695B">
        <w:rPr>
          <w:sz w:val="24"/>
          <w:szCs w:val="24"/>
        </w:rPr>
        <w:t>ligger lejlighederne inden for det,</w:t>
      </w:r>
      <w:r w:rsidR="00FC44F8">
        <w:rPr>
          <w:sz w:val="24"/>
          <w:szCs w:val="24"/>
        </w:rPr>
        <w:t xml:space="preserve"> vi betegner som </w:t>
      </w:r>
      <w:proofErr w:type="spellStart"/>
      <w:r w:rsidR="00FC44F8">
        <w:rPr>
          <w:sz w:val="24"/>
          <w:szCs w:val="24"/>
        </w:rPr>
        <w:t>micro-living</w:t>
      </w:r>
      <w:proofErr w:type="spellEnd"/>
      <w:r w:rsidR="00FC44F8">
        <w:rPr>
          <w:sz w:val="24"/>
          <w:szCs w:val="24"/>
        </w:rPr>
        <w:t xml:space="preserve"> segmentet, hvilket vi har haft rigtig gode erfaringer </w:t>
      </w:r>
      <w:r w:rsidR="0099513D">
        <w:rPr>
          <w:sz w:val="24"/>
          <w:szCs w:val="24"/>
        </w:rPr>
        <w:t xml:space="preserve">og oplevet lav tomgang i </w:t>
      </w:r>
      <w:r w:rsidR="000E6C8B">
        <w:rPr>
          <w:sz w:val="24"/>
          <w:szCs w:val="24"/>
        </w:rPr>
        <w:t>nogle</w:t>
      </w:r>
      <w:r w:rsidR="00FC44F8">
        <w:rPr>
          <w:sz w:val="24"/>
          <w:szCs w:val="24"/>
        </w:rPr>
        <w:t xml:space="preserve"> af vores </w:t>
      </w:r>
      <w:r w:rsidR="0099513D">
        <w:rPr>
          <w:sz w:val="24"/>
          <w:szCs w:val="24"/>
        </w:rPr>
        <w:t>lignende</w:t>
      </w:r>
      <w:r w:rsidR="00FC44F8">
        <w:rPr>
          <w:sz w:val="24"/>
          <w:szCs w:val="24"/>
        </w:rPr>
        <w:t xml:space="preserve"> ejendomme</w:t>
      </w:r>
      <w:r w:rsidR="0099513D">
        <w:rPr>
          <w:sz w:val="24"/>
          <w:szCs w:val="24"/>
        </w:rPr>
        <w:t>.”</w:t>
      </w:r>
    </w:p>
    <w:p w14:paraId="72D6642D" w14:textId="2469936A" w:rsidR="00B57E6B" w:rsidRDefault="0099513D">
      <w:pPr>
        <w:rPr>
          <w:sz w:val="24"/>
          <w:szCs w:val="24"/>
        </w:rPr>
      </w:pPr>
      <w:r>
        <w:rPr>
          <w:b/>
          <w:bCs/>
          <w:sz w:val="24"/>
          <w:szCs w:val="24"/>
        </w:rPr>
        <w:t>M</w:t>
      </w:r>
      <w:r w:rsidR="00B57E6B" w:rsidRPr="00B57E6B">
        <w:rPr>
          <w:b/>
          <w:bCs/>
          <w:sz w:val="24"/>
          <w:szCs w:val="24"/>
        </w:rPr>
        <w:t>oderne ejendom</w:t>
      </w:r>
      <w:r w:rsidR="00B57E6B">
        <w:rPr>
          <w:b/>
          <w:bCs/>
          <w:sz w:val="24"/>
          <w:szCs w:val="24"/>
        </w:rPr>
        <w:br/>
      </w:r>
      <w:r w:rsidR="00574644">
        <w:rPr>
          <w:sz w:val="24"/>
          <w:szCs w:val="24"/>
        </w:rPr>
        <w:t>Sælger af ejendommen er Citybyg, som holder til i Aalborg, men har ejendomme i hele landet. Robert Madsen, CEO i Citybyg fortæller:</w:t>
      </w:r>
    </w:p>
    <w:p w14:paraId="256781C1" w14:textId="31601A8F" w:rsidR="00574644" w:rsidRDefault="00574644">
      <w:pPr>
        <w:rPr>
          <w:sz w:val="24"/>
          <w:szCs w:val="24"/>
        </w:rPr>
      </w:pPr>
      <w:r>
        <w:rPr>
          <w:sz w:val="24"/>
          <w:szCs w:val="24"/>
        </w:rPr>
        <w:t xml:space="preserve">”Vi har mere end 15 års erfaring med ejendomsudvikling inden for både nybyggeri og renovering af eksisterende ejendomme over hele landet. Vores primære fokus er på boliger, hvor vi gør en dyd ud af at skabe moderne lejligheder med fleksible rum. </w:t>
      </w:r>
      <w:r w:rsidR="00CD17D0">
        <w:rPr>
          <w:sz w:val="24"/>
          <w:szCs w:val="24"/>
        </w:rPr>
        <w:t>Størstedelen af vores projekter beholder vi selv, men vi er også åbne for salg, hvis den rette mulighed er der, som tilfældet er med Roskildevej.”</w:t>
      </w:r>
    </w:p>
    <w:p w14:paraId="4EE7B31E" w14:textId="5B230D51" w:rsidR="00CD17D0" w:rsidRPr="00B57E6B" w:rsidRDefault="00CD17D0">
      <w:pPr>
        <w:rPr>
          <w:sz w:val="24"/>
          <w:szCs w:val="24"/>
        </w:rPr>
      </w:pPr>
      <w:r>
        <w:rPr>
          <w:sz w:val="24"/>
          <w:szCs w:val="24"/>
        </w:rPr>
        <w:t>Han fortsætter: ”Vi gik i gang med projektet af Roskildevej i starten af 2016 og et år senere havde vi bygget bro mellem de to tilstødende huse – et gammelt boligbyggeri fra 1934 og et moderne kollegie fra 2006</w:t>
      </w:r>
      <w:r w:rsidR="00C043FF">
        <w:rPr>
          <w:sz w:val="24"/>
          <w:szCs w:val="24"/>
        </w:rPr>
        <w:t xml:space="preserve">, og </w:t>
      </w:r>
      <w:r>
        <w:rPr>
          <w:sz w:val="24"/>
          <w:szCs w:val="24"/>
        </w:rPr>
        <w:t>47 lejligheder blev skabt, fordelt på fem etager.”</w:t>
      </w:r>
    </w:p>
    <w:p w14:paraId="2CFD3EBE" w14:textId="147FAD7E" w:rsidR="00603846" w:rsidRDefault="00EE6B6D">
      <w:pPr>
        <w:rPr>
          <w:sz w:val="24"/>
          <w:szCs w:val="24"/>
        </w:rPr>
      </w:pPr>
      <w:r>
        <w:rPr>
          <w:b/>
          <w:bCs/>
          <w:sz w:val="24"/>
          <w:szCs w:val="24"/>
        </w:rPr>
        <w:t>ESG</w:t>
      </w:r>
      <w:r w:rsidR="00CE7A8A">
        <w:rPr>
          <w:b/>
          <w:bCs/>
          <w:sz w:val="24"/>
          <w:szCs w:val="24"/>
        </w:rPr>
        <w:t xml:space="preserve"> og København </w:t>
      </w:r>
      <w:r w:rsidR="00511559">
        <w:rPr>
          <w:b/>
          <w:bCs/>
          <w:sz w:val="24"/>
          <w:szCs w:val="24"/>
        </w:rPr>
        <w:t>i fokus</w:t>
      </w:r>
      <w:r>
        <w:rPr>
          <w:b/>
          <w:bCs/>
          <w:sz w:val="24"/>
          <w:szCs w:val="24"/>
        </w:rPr>
        <w:br/>
      </w:r>
      <w:r w:rsidR="0036385D">
        <w:rPr>
          <w:sz w:val="24"/>
          <w:szCs w:val="24"/>
        </w:rPr>
        <w:t>”</w:t>
      </w:r>
      <w:r w:rsidR="005A695B">
        <w:rPr>
          <w:sz w:val="24"/>
          <w:szCs w:val="24"/>
        </w:rPr>
        <w:t>Ejendommen på Frederiksberg er en relativ</w:t>
      </w:r>
      <w:r w:rsidR="0036385D">
        <w:rPr>
          <w:sz w:val="24"/>
          <w:szCs w:val="24"/>
        </w:rPr>
        <w:t xml:space="preserve"> ny ejendom, så der er ikke behov for en gennemgribende energirenovering</w:t>
      </w:r>
      <w:r w:rsidR="005A695B">
        <w:rPr>
          <w:sz w:val="24"/>
          <w:szCs w:val="24"/>
        </w:rPr>
        <w:t xml:space="preserve"> på nuværende tidspunkt. Vi er bevidste om, at ESG fylder mere og mere i ejendomsbranchen, og det ansvar påtager vi os gerne. Når vi køber nye boliger, kigger vi altid på, hvordan vi kan implementere ESG</w:t>
      </w:r>
      <w:r w:rsidR="002A4198">
        <w:rPr>
          <w:sz w:val="24"/>
          <w:szCs w:val="24"/>
        </w:rPr>
        <w:t>,</w:t>
      </w:r>
      <w:r w:rsidR="005A695B">
        <w:rPr>
          <w:sz w:val="24"/>
          <w:szCs w:val="24"/>
        </w:rPr>
        <w:t xml:space="preserve"> og vi samarbejder med et eksternt konsulentfirma, som specialiserer sig inden for området,” siger Christian </w:t>
      </w:r>
      <w:proofErr w:type="spellStart"/>
      <w:r w:rsidR="005A695B">
        <w:rPr>
          <w:sz w:val="24"/>
          <w:szCs w:val="24"/>
        </w:rPr>
        <w:t>Glæemose</w:t>
      </w:r>
      <w:proofErr w:type="spellEnd"/>
      <w:r w:rsidR="005A695B">
        <w:rPr>
          <w:sz w:val="24"/>
          <w:szCs w:val="24"/>
        </w:rPr>
        <w:t xml:space="preserve">. </w:t>
      </w:r>
    </w:p>
    <w:p w14:paraId="4ADC615B" w14:textId="5E5BAAA5" w:rsidR="003D1150" w:rsidRDefault="00955253">
      <w:pPr>
        <w:rPr>
          <w:sz w:val="24"/>
          <w:szCs w:val="24"/>
        </w:rPr>
      </w:pPr>
      <w:r w:rsidRPr="00955253">
        <w:rPr>
          <w:sz w:val="24"/>
          <w:szCs w:val="24"/>
        </w:rPr>
        <w:t xml:space="preserve">VIGA Real </w:t>
      </w:r>
      <w:proofErr w:type="spellStart"/>
      <w:r w:rsidRPr="00955253">
        <w:rPr>
          <w:sz w:val="24"/>
          <w:szCs w:val="24"/>
        </w:rPr>
        <w:t>Estate</w:t>
      </w:r>
      <w:proofErr w:type="spellEnd"/>
      <w:r w:rsidRPr="00955253">
        <w:rPr>
          <w:sz w:val="24"/>
          <w:szCs w:val="24"/>
        </w:rPr>
        <w:t xml:space="preserve"> forvalter </w:t>
      </w:r>
      <w:r>
        <w:rPr>
          <w:sz w:val="24"/>
          <w:szCs w:val="24"/>
        </w:rPr>
        <w:t>i dag 2</w:t>
      </w:r>
      <w:r w:rsidR="000E6C8B">
        <w:rPr>
          <w:sz w:val="24"/>
          <w:szCs w:val="24"/>
        </w:rPr>
        <w:t>1</w:t>
      </w:r>
      <w:r>
        <w:rPr>
          <w:sz w:val="24"/>
          <w:szCs w:val="24"/>
        </w:rPr>
        <w:t xml:space="preserve"> boligudlejningsejendomme med over 5</w:t>
      </w:r>
      <w:r w:rsidR="000E6C8B">
        <w:rPr>
          <w:sz w:val="24"/>
          <w:szCs w:val="24"/>
        </w:rPr>
        <w:t>5</w:t>
      </w:r>
      <w:r>
        <w:rPr>
          <w:sz w:val="24"/>
          <w:szCs w:val="24"/>
        </w:rPr>
        <w:t>0 boligenheder i København, men ambitionerne stopper ikke her.</w:t>
      </w:r>
      <w:r w:rsidR="00CE7A8A">
        <w:rPr>
          <w:sz w:val="24"/>
          <w:szCs w:val="24"/>
        </w:rPr>
        <w:t xml:space="preserve"> </w:t>
      </w:r>
    </w:p>
    <w:p w14:paraId="45451AA9" w14:textId="2F14131D" w:rsidR="00E849F3" w:rsidRDefault="00F13DAC">
      <w:pPr>
        <w:rPr>
          <w:sz w:val="24"/>
          <w:szCs w:val="24"/>
        </w:rPr>
      </w:pPr>
      <w:r>
        <w:rPr>
          <w:sz w:val="24"/>
          <w:szCs w:val="24"/>
        </w:rPr>
        <w:t>”</w:t>
      </w:r>
      <w:r w:rsidR="000C630E">
        <w:rPr>
          <w:sz w:val="24"/>
          <w:szCs w:val="24"/>
        </w:rPr>
        <w:t>Vi fokuserer på boligudlejningsejendomme som ligger inden for 20 minutters transport til København. Vi betragter København som en ’sikker havn’ med en befolkningstilvækst</w:t>
      </w:r>
      <w:r w:rsidR="00E849F3">
        <w:rPr>
          <w:sz w:val="24"/>
          <w:szCs w:val="24"/>
        </w:rPr>
        <w:t>, som skaber</w:t>
      </w:r>
      <w:r w:rsidR="000C630E">
        <w:rPr>
          <w:sz w:val="24"/>
          <w:szCs w:val="24"/>
        </w:rPr>
        <w:t xml:space="preserve"> stor international efterspørgsel – især </w:t>
      </w:r>
      <w:r w:rsidR="00E849F3">
        <w:rPr>
          <w:sz w:val="24"/>
          <w:szCs w:val="24"/>
        </w:rPr>
        <w:t>inden for</w:t>
      </w:r>
      <w:r w:rsidR="000C630E">
        <w:rPr>
          <w:sz w:val="24"/>
          <w:szCs w:val="24"/>
        </w:rPr>
        <w:t xml:space="preserve"> beboelsesejendommen</w:t>
      </w:r>
      <w:r w:rsidR="00E849F3">
        <w:rPr>
          <w:sz w:val="24"/>
          <w:szCs w:val="24"/>
        </w:rPr>
        <w:t>.</w:t>
      </w:r>
      <w:r w:rsidR="00EE6B6D">
        <w:rPr>
          <w:sz w:val="24"/>
          <w:szCs w:val="24"/>
        </w:rPr>
        <w:t xml:space="preserve"> </w:t>
      </w:r>
      <w:r w:rsidR="00E849F3">
        <w:rPr>
          <w:sz w:val="24"/>
          <w:szCs w:val="24"/>
        </w:rPr>
        <w:t>Vi har ambitioner om at nå en porteføljeværdi på 500 mi</w:t>
      </w:r>
      <w:r w:rsidR="002A4198">
        <w:rPr>
          <w:sz w:val="24"/>
          <w:szCs w:val="24"/>
        </w:rPr>
        <w:t xml:space="preserve">o. </w:t>
      </w:r>
      <w:r w:rsidR="00E849F3">
        <w:rPr>
          <w:sz w:val="24"/>
          <w:szCs w:val="24"/>
        </w:rPr>
        <w:t xml:space="preserve">euro ved udgangen af 2023 og købet af Roskildevej </w:t>
      </w:r>
      <w:r w:rsidR="0099513D">
        <w:rPr>
          <w:sz w:val="24"/>
          <w:szCs w:val="24"/>
        </w:rPr>
        <w:t>33 er et skridt på vejen</w:t>
      </w:r>
      <w:r w:rsidR="004A30EF">
        <w:rPr>
          <w:sz w:val="24"/>
          <w:szCs w:val="24"/>
        </w:rPr>
        <w:t>,</w:t>
      </w:r>
      <w:r w:rsidR="00CE7A8A">
        <w:rPr>
          <w:sz w:val="24"/>
          <w:szCs w:val="24"/>
        </w:rPr>
        <w:t>”</w:t>
      </w:r>
      <w:r w:rsidR="004A30EF">
        <w:rPr>
          <w:sz w:val="24"/>
          <w:szCs w:val="24"/>
        </w:rPr>
        <w:t xml:space="preserve"> siger Christian </w:t>
      </w:r>
      <w:proofErr w:type="spellStart"/>
      <w:r w:rsidR="004A30EF">
        <w:rPr>
          <w:sz w:val="24"/>
          <w:szCs w:val="24"/>
        </w:rPr>
        <w:t>Glæemose</w:t>
      </w:r>
      <w:proofErr w:type="spellEnd"/>
      <w:r w:rsidR="004A30EF">
        <w:rPr>
          <w:sz w:val="24"/>
          <w:szCs w:val="24"/>
        </w:rPr>
        <w:t>.</w:t>
      </w:r>
    </w:p>
    <w:p w14:paraId="7BC3E273" w14:textId="3EF86982" w:rsidR="00CE0B46" w:rsidRDefault="00603846">
      <w:pPr>
        <w:rPr>
          <w:sz w:val="24"/>
          <w:szCs w:val="24"/>
        </w:rPr>
      </w:pPr>
      <w:r>
        <w:rPr>
          <w:b/>
          <w:bCs/>
          <w:sz w:val="24"/>
          <w:szCs w:val="24"/>
        </w:rPr>
        <w:lastRenderedPageBreak/>
        <w:t>Mæglersamarbejde banede vejen</w:t>
      </w:r>
      <w:r w:rsidR="00955253">
        <w:rPr>
          <w:b/>
          <w:bCs/>
          <w:sz w:val="24"/>
          <w:szCs w:val="24"/>
        </w:rPr>
        <w:br/>
      </w:r>
      <w:r w:rsidR="00955253">
        <w:rPr>
          <w:sz w:val="24"/>
          <w:szCs w:val="24"/>
        </w:rPr>
        <w:t>EDC Erhverv Poul Erik Bech København har formidlet salget af Frederiksberg-ejendommen</w:t>
      </w:r>
      <w:r w:rsidR="0014179F">
        <w:rPr>
          <w:sz w:val="24"/>
          <w:szCs w:val="24"/>
        </w:rPr>
        <w:t xml:space="preserve"> efter at Bjørn Gervø fra EDC Erhverv Poul Erik Bech Roskilde fik sagen ind</w:t>
      </w:r>
      <w:r w:rsidR="00955253">
        <w:rPr>
          <w:sz w:val="24"/>
          <w:szCs w:val="24"/>
        </w:rPr>
        <w:t xml:space="preserve">. </w:t>
      </w:r>
      <w:r w:rsidR="00CE0B46">
        <w:rPr>
          <w:sz w:val="24"/>
          <w:szCs w:val="24"/>
        </w:rPr>
        <w:t xml:space="preserve">Bjørn Gervø, projektchef og partner hos EDC Erhverv Poul Erik Bech, siger: </w:t>
      </w:r>
    </w:p>
    <w:p w14:paraId="5796D262" w14:textId="1178ED92" w:rsidR="00CE0B46" w:rsidRDefault="00CE0B46">
      <w:pPr>
        <w:rPr>
          <w:sz w:val="24"/>
          <w:szCs w:val="24"/>
        </w:rPr>
      </w:pPr>
      <w:r w:rsidRPr="00CE0B46">
        <w:rPr>
          <w:sz w:val="24"/>
          <w:szCs w:val="24"/>
        </w:rPr>
        <w:t>”Vi har haft kontakt med ejer af ejendommen siden den blev opført i 2017 og bistod der med 1. gangs udlejningen af boligerne. Vi har efterfølgende løbende haft kontakt og dialog med sælger – og da det blev besluttet at ejendommen skulle sælges, løste vi opgaven</w:t>
      </w:r>
      <w:r>
        <w:rPr>
          <w:sz w:val="24"/>
          <w:szCs w:val="24"/>
        </w:rPr>
        <w:t>.</w:t>
      </w:r>
      <w:r w:rsidRPr="00CE0B46">
        <w:rPr>
          <w:sz w:val="24"/>
          <w:szCs w:val="24"/>
        </w:rPr>
        <w:t>”</w:t>
      </w:r>
    </w:p>
    <w:p w14:paraId="2BF4B1DE" w14:textId="4239F631" w:rsidR="00955253" w:rsidRDefault="00955253">
      <w:pPr>
        <w:rPr>
          <w:sz w:val="24"/>
          <w:szCs w:val="24"/>
        </w:rPr>
      </w:pPr>
      <w:r>
        <w:rPr>
          <w:sz w:val="24"/>
          <w:szCs w:val="24"/>
        </w:rPr>
        <w:t xml:space="preserve">Lone Thuen, investeringschef og ejendomsmægler hos EDC Erhverv Poul Erik Bech, </w:t>
      </w:r>
      <w:r w:rsidR="00CE0B46">
        <w:rPr>
          <w:sz w:val="24"/>
          <w:szCs w:val="24"/>
        </w:rPr>
        <w:t>supplerer</w:t>
      </w:r>
      <w:r>
        <w:rPr>
          <w:sz w:val="24"/>
          <w:szCs w:val="24"/>
        </w:rPr>
        <w:t>:</w:t>
      </w:r>
    </w:p>
    <w:p w14:paraId="72A22CAE" w14:textId="6F72312C" w:rsidR="009E768A" w:rsidRDefault="00955253">
      <w:pPr>
        <w:rPr>
          <w:sz w:val="24"/>
          <w:szCs w:val="24"/>
        </w:rPr>
      </w:pPr>
      <w:r>
        <w:rPr>
          <w:sz w:val="24"/>
          <w:szCs w:val="24"/>
        </w:rPr>
        <w:t>”</w:t>
      </w:r>
      <w:r w:rsidR="005720EE">
        <w:rPr>
          <w:sz w:val="24"/>
          <w:szCs w:val="24"/>
        </w:rPr>
        <w:t xml:space="preserve">Vi er glade for at have hjulpet VIGA Real </w:t>
      </w:r>
      <w:proofErr w:type="spellStart"/>
      <w:r w:rsidR="005720EE">
        <w:rPr>
          <w:sz w:val="24"/>
          <w:szCs w:val="24"/>
        </w:rPr>
        <w:t>Estate</w:t>
      </w:r>
      <w:proofErr w:type="spellEnd"/>
      <w:r w:rsidR="005720EE">
        <w:rPr>
          <w:sz w:val="24"/>
          <w:szCs w:val="24"/>
        </w:rPr>
        <w:t xml:space="preserve"> med </w:t>
      </w:r>
      <w:r w:rsidR="008A5335" w:rsidRPr="00B57E6B">
        <w:rPr>
          <w:sz w:val="24"/>
          <w:szCs w:val="24"/>
        </w:rPr>
        <w:t xml:space="preserve">købet af </w:t>
      </w:r>
      <w:r w:rsidR="005720EE">
        <w:rPr>
          <w:sz w:val="24"/>
          <w:szCs w:val="24"/>
        </w:rPr>
        <w:t xml:space="preserve">denne </w:t>
      </w:r>
      <w:r w:rsidR="008A5335" w:rsidRPr="00B57E6B">
        <w:rPr>
          <w:sz w:val="24"/>
          <w:szCs w:val="24"/>
        </w:rPr>
        <w:t xml:space="preserve">funktionelle og veldrevne </w:t>
      </w:r>
      <w:r w:rsidR="005720EE">
        <w:rPr>
          <w:sz w:val="24"/>
          <w:szCs w:val="24"/>
        </w:rPr>
        <w:t xml:space="preserve">ejendom på Frederiksberg. </w:t>
      </w:r>
      <w:r w:rsidR="008A5335">
        <w:rPr>
          <w:sz w:val="24"/>
          <w:szCs w:val="24"/>
        </w:rPr>
        <w:t>Ejendommen er meget velindrettet, idet alle lejligheder har selvstændige køkkener og enten egen altan eller adgang til fælles altan. Derudover er der fælles haveanlæg og et godt gårdmiljø, hvor beboerne kan mødes eller nyde det gode vejr.</w:t>
      </w:r>
      <w:r w:rsidR="00CE0B46">
        <w:rPr>
          <w:sz w:val="24"/>
          <w:szCs w:val="24"/>
        </w:rPr>
        <w:t xml:space="preserve"> Vi ønsker Nybyg tillykke med salget og VIGA Real </w:t>
      </w:r>
      <w:proofErr w:type="spellStart"/>
      <w:r w:rsidR="00CE0B46">
        <w:rPr>
          <w:sz w:val="24"/>
          <w:szCs w:val="24"/>
        </w:rPr>
        <w:t>Estate</w:t>
      </w:r>
      <w:proofErr w:type="spellEnd"/>
      <w:r w:rsidR="00CE0B46">
        <w:rPr>
          <w:sz w:val="24"/>
          <w:szCs w:val="24"/>
        </w:rPr>
        <w:t xml:space="preserve"> tillykke med købet.</w:t>
      </w:r>
      <w:r w:rsidR="0099513D">
        <w:rPr>
          <w:sz w:val="24"/>
          <w:szCs w:val="24"/>
        </w:rPr>
        <w:t>”</w:t>
      </w:r>
      <w:r w:rsidR="008A5335">
        <w:rPr>
          <w:sz w:val="24"/>
          <w:szCs w:val="24"/>
        </w:rPr>
        <w:t xml:space="preserve"> </w:t>
      </w:r>
    </w:p>
    <w:p w14:paraId="66CF92D3" w14:textId="77777777" w:rsidR="009E768A" w:rsidRPr="0099513D" w:rsidRDefault="009E768A">
      <w:pPr>
        <w:rPr>
          <w:sz w:val="24"/>
          <w:szCs w:val="24"/>
        </w:rPr>
      </w:pPr>
    </w:p>
    <w:p w14:paraId="1BD68F98" w14:textId="007CF2A1" w:rsidR="00012FBF" w:rsidRPr="00CE0B46" w:rsidRDefault="00012FBF">
      <w:pPr>
        <w:rPr>
          <w:sz w:val="24"/>
          <w:szCs w:val="24"/>
          <w:lang w:val="en-US"/>
        </w:rPr>
      </w:pPr>
      <w:r w:rsidRPr="00CE0B46">
        <w:rPr>
          <w:b/>
          <w:bCs/>
          <w:sz w:val="24"/>
          <w:szCs w:val="24"/>
          <w:lang w:val="en-US"/>
        </w:rPr>
        <w:t>Mere information</w:t>
      </w:r>
      <w:r w:rsidRPr="00CE0B46">
        <w:rPr>
          <w:b/>
          <w:bCs/>
          <w:sz w:val="24"/>
          <w:szCs w:val="24"/>
          <w:lang w:val="en-US"/>
        </w:rPr>
        <w:br/>
      </w:r>
      <w:r w:rsidRPr="00CE0B46">
        <w:rPr>
          <w:sz w:val="24"/>
          <w:szCs w:val="24"/>
          <w:lang w:val="en-US"/>
        </w:rPr>
        <w:t xml:space="preserve">Christian </w:t>
      </w:r>
      <w:proofErr w:type="spellStart"/>
      <w:r w:rsidRPr="00CE0B46">
        <w:rPr>
          <w:sz w:val="24"/>
          <w:szCs w:val="24"/>
          <w:lang w:val="en-US"/>
        </w:rPr>
        <w:t>Glæemose</w:t>
      </w:r>
      <w:proofErr w:type="spellEnd"/>
      <w:r w:rsidRPr="00CE0B46">
        <w:rPr>
          <w:sz w:val="24"/>
          <w:szCs w:val="24"/>
          <w:lang w:val="en-US"/>
        </w:rPr>
        <w:t xml:space="preserve">, </w:t>
      </w:r>
      <w:r w:rsidR="003D1150" w:rsidRPr="00CE0B46">
        <w:rPr>
          <w:sz w:val="24"/>
          <w:szCs w:val="24"/>
          <w:lang w:val="en-US"/>
        </w:rPr>
        <w:t>CI</w:t>
      </w:r>
      <w:r w:rsidR="00955253" w:rsidRPr="00CE0B46">
        <w:rPr>
          <w:sz w:val="24"/>
          <w:szCs w:val="24"/>
          <w:lang w:val="en-US"/>
        </w:rPr>
        <w:t>O</w:t>
      </w:r>
      <w:r w:rsidR="003D1150" w:rsidRPr="00CE0B46">
        <w:rPr>
          <w:sz w:val="24"/>
          <w:szCs w:val="24"/>
          <w:lang w:val="en-US"/>
        </w:rPr>
        <w:t xml:space="preserve"> VIGA Real Estate, +45 31695508, </w:t>
      </w:r>
      <w:hyperlink r:id="rId6" w:history="1">
        <w:r w:rsidR="003D1150" w:rsidRPr="00CE0B46">
          <w:rPr>
            <w:rStyle w:val="Hyperlink"/>
            <w:sz w:val="24"/>
            <w:szCs w:val="24"/>
            <w:lang w:val="en-US"/>
          </w:rPr>
          <w:t>cg@vigarealestate.com</w:t>
        </w:r>
      </w:hyperlink>
      <w:r w:rsidR="003D1150" w:rsidRPr="00CE0B46">
        <w:rPr>
          <w:sz w:val="24"/>
          <w:szCs w:val="24"/>
          <w:lang w:val="en-US"/>
        </w:rPr>
        <w:t xml:space="preserve"> </w:t>
      </w:r>
    </w:p>
    <w:p w14:paraId="5474B92B" w14:textId="0C350739" w:rsidR="0014179F" w:rsidRPr="008A5335" w:rsidRDefault="0014179F">
      <w:pPr>
        <w:rPr>
          <w:sz w:val="24"/>
          <w:szCs w:val="24"/>
          <w:lang w:val="en-US"/>
        </w:rPr>
      </w:pPr>
      <w:r>
        <w:rPr>
          <w:sz w:val="24"/>
          <w:szCs w:val="24"/>
          <w:lang w:val="en-US"/>
        </w:rPr>
        <w:t xml:space="preserve">Robert Madsen, CEO </w:t>
      </w:r>
      <w:proofErr w:type="spellStart"/>
      <w:r>
        <w:rPr>
          <w:sz w:val="24"/>
          <w:szCs w:val="24"/>
          <w:lang w:val="en-US"/>
        </w:rPr>
        <w:t>Citybyg</w:t>
      </w:r>
      <w:proofErr w:type="spellEnd"/>
      <w:r>
        <w:rPr>
          <w:sz w:val="24"/>
          <w:szCs w:val="24"/>
          <w:lang w:val="en-US"/>
        </w:rPr>
        <w:t xml:space="preserve">, +45 20166408, </w:t>
      </w:r>
      <w:hyperlink r:id="rId7" w:history="1">
        <w:r w:rsidRPr="00E21C16">
          <w:rPr>
            <w:rStyle w:val="Hyperlink"/>
            <w:sz w:val="24"/>
            <w:szCs w:val="24"/>
            <w:lang w:val="en-US"/>
          </w:rPr>
          <w:t>robert@citybyg.com</w:t>
        </w:r>
      </w:hyperlink>
      <w:r>
        <w:rPr>
          <w:sz w:val="24"/>
          <w:szCs w:val="24"/>
          <w:lang w:val="en-US"/>
        </w:rPr>
        <w:t xml:space="preserve"> </w:t>
      </w:r>
    </w:p>
    <w:p w14:paraId="3AE430EB" w14:textId="10912FBB" w:rsidR="00F13DAC" w:rsidRDefault="00F13DAC">
      <w:pPr>
        <w:rPr>
          <w:sz w:val="24"/>
          <w:szCs w:val="24"/>
        </w:rPr>
      </w:pPr>
      <w:r w:rsidRPr="00F13DAC">
        <w:rPr>
          <w:sz w:val="24"/>
          <w:szCs w:val="24"/>
        </w:rPr>
        <w:t>Lone Thuen, Investeringschef, EDC Erhverv P</w:t>
      </w:r>
      <w:r>
        <w:rPr>
          <w:sz w:val="24"/>
          <w:szCs w:val="24"/>
        </w:rPr>
        <w:t xml:space="preserve">oul Erik Bech, +45 58588744, </w:t>
      </w:r>
      <w:hyperlink r:id="rId8" w:history="1">
        <w:r w:rsidRPr="008D554C">
          <w:rPr>
            <w:rStyle w:val="Hyperlink"/>
            <w:sz w:val="24"/>
            <w:szCs w:val="24"/>
          </w:rPr>
          <w:t>lth@edc.dk</w:t>
        </w:r>
      </w:hyperlink>
      <w:r>
        <w:rPr>
          <w:sz w:val="24"/>
          <w:szCs w:val="24"/>
        </w:rPr>
        <w:t xml:space="preserve"> </w:t>
      </w:r>
    </w:p>
    <w:p w14:paraId="2CE0E237" w14:textId="7E68D49B" w:rsidR="008A5335" w:rsidRPr="00F13DAC" w:rsidRDefault="008A5335">
      <w:pPr>
        <w:rPr>
          <w:sz w:val="24"/>
          <w:szCs w:val="24"/>
        </w:rPr>
      </w:pPr>
      <w:r>
        <w:rPr>
          <w:sz w:val="24"/>
          <w:szCs w:val="24"/>
        </w:rPr>
        <w:t xml:space="preserve">Bjørn Gervø, Projektchef, partner, EDC Erhverv Poul Erik Bech +45 </w:t>
      </w:r>
      <w:proofErr w:type="spellStart"/>
      <w:r>
        <w:rPr>
          <w:sz w:val="24"/>
          <w:szCs w:val="24"/>
        </w:rPr>
        <w:t>xxxxxxxxxxx</w:t>
      </w:r>
      <w:proofErr w:type="spellEnd"/>
    </w:p>
    <w:sectPr w:rsidR="008A5335" w:rsidRPr="00F13D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6BA5"/>
    <w:multiLevelType w:val="multilevel"/>
    <w:tmpl w:val="C1E28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84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91"/>
    <w:rsid w:val="00012FBF"/>
    <w:rsid w:val="000C630E"/>
    <w:rsid w:val="000E6C8B"/>
    <w:rsid w:val="0014179F"/>
    <w:rsid w:val="002A4198"/>
    <w:rsid w:val="00307854"/>
    <w:rsid w:val="0036385D"/>
    <w:rsid w:val="0037663B"/>
    <w:rsid w:val="003D1150"/>
    <w:rsid w:val="00462072"/>
    <w:rsid w:val="004A30EF"/>
    <w:rsid w:val="00511559"/>
    <w:rsid w:val="005720EE"/>
    <w:rsid w:val="00574644"/>
    <w:rsid w:val="005A0666"/>
    <w:rsid w:val="005A695B"/>
    <w:rsid w:val="00603846"/>
    <w:rsid w:val="00730D09"/>
    <w:rsid w:val="008A5335"/>
    <w:rsid w:val="00955253"/>
    <w:rsid w:val="00965792"/>
    <w:rsid w:val="009805C7"/>
    <w:rsid w:val="0099513D"/>
    <w:rsid w:val="009E768A"/>
    <w:rsid w:val="00A61FFC"/>
    <w:rsid w:val="00B04C91"/>
    <w:rsid w:val="00B57E6B"/>
    <w:rsid w:val="00B854E2"/>
    <w:rsid w:val="00C043FF"/>
    <w:rsid w:val="00C25671"/>
    <w:rsid w:val="00CD17D0"/>
    <w:rsid w:val="00CE0B46"/>
    <w:rsid w:val="00CE7A8A"/>
    <w:rsid w:val="00E53B26"/>
    <w:rsid w:val="00E849F3"/>
    <w:rsid w:val="00EE6B6D"/>
    <w:rsid w:val="00F13DAC"/>
    <w:rsid w:val="00FC44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18B2"/>
  <w15:chartTrackingRefBased/>
  <w15:docId w15:val="{4E5703C3-5D63-422D-94F4-8CFDFBF3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D1150"/>
    <w:rPr>
      <w:color w:val="0563C1" w:themeColor="hyperlink"/>
      <w:u w:val="single"/>
    </w:rPr>
  </w:style>
  <w:style w:type="character" w:styleId="Ulstomtale">
    <w:name w:val="Unresolved Mention"/>
    <w:basedOn w:val="Standardskrifttypeiafsnit"/>
    <w:uiPriority w:val="99"/>
    <w:semiHidden/>
    <w:unhideWhenUsed/>
    <w:rsid w:val="003D1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69532">
      <w:bodyDiv w:val="1"/>
      <w:marLeft w:val="0"/>
      <w:marRight w:val="0"/>
      <w:marTop w:val="0"/>
      <w:marBottom w:val="0"/>
      <w:divBdr>
        <w:top w:val="none" w:sz="0" w:space="0" w:color="auto"/>
        <w:left w:val="none" w:sz="0" w:space="0" w:color="auto"/>
        <w:bottom w:val="none" w:sz="0" w:space="0" w:color="auto"/>
        <w:right w:val="none" w:sz="0" w:space="0" w:color="auto"/>
      </w:divBdr>
    </w:div>
    <w:div w:id="11489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h@edc.dk" TargetMode="External"/><Relationship Id="rId3" Type="http://schemas.openxmlformats.org/officeDocument/2006/relationships/styles" Target="styles.xml"/><Relationship Id="rId7" Type="http://schemas.openxmlformats.org/officeDocument/2006/relationships/hyperlink" Target="mailto:robert@cityby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g@vigarealesta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801B-37DD-45C6-9251-4984A54A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738</Words>
  <Characters>3671</Characters>
  <Application>Microsoft Office Word</Application>
  <DocSecurity>0</DocSecurity>
  <Lines>85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Brandt Jensen</dc:creator>
  <cp:keywords/>
  <dc:description/>
  <cp:lastModifiedBy>Joakim Brandt Jensen</cp:lastModifiedBy>
  <cp:revision>6</cp:revision>
  <dcterms:created xsi:type="dcterms:W3CDTF">2023-03-09T08:26:00Z</dcterms:created>
  <dcterms:modified xsi:type="dcterms:W3CDTF">2023-03-10T06:38:00Z</dcterms:modified>
</cp:coreProperties>
</file>